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2"/>
        <w:gridCol w:w="6438"/>
      </w:tblGrid>
      <w:tr w:rsidR="0046062C" w14:paraId="191E9E64" w14:textId="77777777">
        <w:tc>
          <w:tcPr>
            <w:tcW w:w="4012" w:type="dxa"/>
            <w:shd w:val="clear" w:color="auto" w:fill="FFFFFF"/>
          </w:tcPr>
          <w:p w14:paraId="35F3BB99"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sz w:val="16"/>
                <w:lang w:val="it-IT" w:eastAsia="it-IT" w:bidi="it-IT"/>
              </w:rPr>
            </w:pPr>
            <w:r>
              <w:rPr>
                <w:rFonts w:ascii="Calibri" w:eastAsia="Calibri" w:hAnsi="Calibri" w:cs="Calibri"/>
                <w:b/>
                <w:sz w:val="16"/>
                <w:lang w:val="it-IT" w:eastAsia="it-IT" w:bidi="it-IT"/>
              </w:rPr>
              <w:t>NOME E COGNOME/RAGIONE SOCIALE</w:t>
            </w:r>
          </w:p>
        </w:tc>
        <w:tc>
          <w:tcPr>
            <w:tcW w:w="6438" w:type="dxa"/>
            <w:shd w:val="clear" w:color="auto" w:fill="FFFFFF"/>
          </w:tcPr>
          <w:p w14:paraId="6270B6B8" w14:textId="4B8C60A9"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Arial Narrow" w:eastAsia="Arial Narrow" w:hAnsi="Arial Narrow" w:cs="Arial Narrow"/>
                <w:b/>
                <w:sz w:val="16"/>
                <w:lang w:val="it-IT" w:eastAsia="it-IT" w:bidi="it-IT"/>
              </w:rPr>
            </w:pPr>
          </w:p>
        </w:tc>
      </w:tr>
      <w:tr w:rsidR="0046062C" w14:paraId="15C20E59" w14:textId="77777777">
        <w:tc>
          <w:tcPr>
            <w:tcW w:w="4012" w:type="dxa"/>
            <w:shd w:val="clear" w:color="auto" w:fill="FFFFFF"/>
          </w:tcPr>
          <w:p w14:paraId="46AF2B3C"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sz w:val="16"/>
                <w:lang w:val="it-IT" w:eastAsia="it-IT" w:bidi="it-IT"/>
              </w:rPr>
            </w:pPr>
            <w:r>
              <w:rPr>
                <w:rFonts w:ascii="Calibri" w:eastAsia="Calibri" w:hAnsi="Calibri" w:cs="Calibri"/>
                <w:b/>
                <w:sz w:val="16"/>
                <w:lang w:val="it-IT" w:eastAsia="it-IT" w:bidi="it-IT"/>
              </w:rPr>
              <w:t>CODICE FISCALE/P.IVA</w:t>
            </w:r>
          </w:p>
        </w:tc>
        <w:tc>
          <w:tcPr>
            <w:tcW w:w="6438" w:type="dxa"/>
            <w:shd w:val="clear" w:color="auto" w:fill="FFFFFF"/>
          </w:tcPr>
          <w:p w14:paraId="491A6C85" w14:textId="171321FA" w:rsidR="0046062C" w:rsidRDefault="00205F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Arial Narrow" w:eastAsia="Arial Narrow" w:hAnsi="Arial Narrow" w:cs="Arial Narrow"/>
                <w:b/>
                <w:sz w:val="16"/>
                <w:lang w:val="it-IT" w:eastAsia="it-IT" w:bidi="it-IT"/>
              </w:rPr>
            </w:pPr>
            <w:r>
              <w:rPr>
                <w:rFonts w:ascii="Arial Narrow" w:eastAsia="Arial Narrow" w:hAnsi="Arial Narrow" w:cs="Arial Narrow"/>
                <w:b/>
                <w:sz w:val="16"/>
                <w:lang w:val="it-IT" w:eastAsia="it-IT" w:bidi="it-IT"/>
              </w:rPr>
              <w:t xml:space="preserve"> </w:t>
            </w:r>
            <w:r w:rsidR="00000000">
              <w:rPr>
                <w:rFonts w:ascii="Arial Narrow" w:eastAsia="Arial Narrow" w:hAnsi="Arial Narrow" w:cs="Arial Narrow"/>
                <w:b/>
                <w:sz w:val="16"/>
                <w:lang w:val="it-IT" w:eastAsia="it-IT" w:bidi="it-IT"/>
              </w:rPr>
              <w:t xml:space="preserve"> </w:t>
            </w:r>
          </w:p>
        </w:tc>
      </w:tr>
      <w:tr w:rsidR="0046062C" w14:paraId="63B92BF5" w14:textId="77777777">
        <w:tc>
          <w:tcPr>
            <w:tcW w:w="4012" w:type="dxa"/>
            <w:shd w:val="clear" w:color="auto" w:fill="FFFFFF"/>
          </w:tcPr>
          <w:p w14:paraId="50AD329D"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sz w:val="16"/>
                <w:lang w:val="it-IT" w:eastAsia="it-IT" w:bidi="it-IT"/>
              </w:rPr>
            </w:pPr>
            <w:r>
              <w:rPr>
                <w:rFonts w:ascii="Calibri" w:eastAsia="Calibri" w:hAnsi="Calibri" w:cs="Calibri"/>
                <w:b/>
                <w:sz w:val="16"/>
                <w:lang w:val="it-IT" w:eastAsia="it-IT" w:bidi="it-IT"/>
              </w:rPr>
              <w:t>INDIRIZZO</w:t>
            </w:r>
          </w:p>
        </w:tc>
        <w:tc>
          <w:tcPr>
            <w:tcW w:w="6438" w:type="dxa"/>
            <w:shd w:val="clear" w:color="auto" w:fill="FFFFFF"/>
          </w:tcPr>
          <w:p w14:paraId="1F7B996A" w14:textId="540B3A07"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Arial Narrow" w:eastAsia="Arial Narrow" w:hAnsi="Arial Narrow" w:cs="Arial Narrow"/>
                <w:b/>
                <w:sz w:val="16"/>
                <w:lang w:val="it-IT" w:eastAsia="it-IT" w:bidi="it-IT"/>
              </w:rPr>
            </w:pPr>
          </w:p>
        </w:tc>
      </w:tr>
      <w:tr w:rsidR="0046062C" w14:paraId="5AF40528" w14:textId="77777777">
        <w:tc>
          <w:tcPr>
            <w:tcW w:w="4012" w:type="dxa"/>
            <w:shd w:val="clear" w:color="auto" w:fill="FFFFFF"/>
          </w:tcPr>
          <w:p w14:paraId="51D83589"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sz w:val="16"/>
                <w:lang w:val="it-IT" w:eastAsia="it-IT" w:bidi="it-IT"/>
              </w:rPr>
            </w:pPr>
            <w:r>
              <w:rPr>
                <w:rFonts w:ascii="Calibri" w:eastAsia="Calibri" w:hAnsi="Calibri" w:cs="Calibri"/>
                <w:b/>
                <w:sz w:val="16"/>
                <w:lang w:val="it-IT" w:eastAsia="it-IT" w:bidi="it-IT"/>
              </w:rPr>
              <w:t>INDIRIZZO E-MAIL</w:t>
            </w:r>
          </w:p>
        </w:tc>
        <w:tc>
          <w:tcPr>
            <w:tcW w:w="6438" w:type="dxa"/>
            <w:shd w:val="clear" w:color="auto" w:fill="FFFFFF"/>
          </w:tcPr>
          <w:p w14:paraId="6E8AB94F" w14:textId="4DBDFFF3"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Arial Narrow" w:eastAsia="Arial Narrow" w:hAnsi="Arial Narrow" w:cs="Arial Narrow"/>
                <w:b/>
                <w:sz w:val="16"/>
                <w:lang w:val="it-IT" w:eastAsia="it-IT" w:bidi="it-IT"/>
              </w:rPr>
            </w:pPr>
          </w:p>
        </w:tc>
      </w:tr>
      <w:tr w:rsidR="0046062C" w14:paraId="2F1526C1" w14:textId="77777777">
        <w:tc>
          <w:tcPr>
            <w:tcW w:w="4012" w:type="dxa"/>
            <w:shd w:val="clear" w:color="auto" w:fill="FFFFFF"/>
          </w:tcPr>
          <w:p w14:paraId="5E76BA4D"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sz w:val="16"/>
                <w:lang w:val="it-IT" w:eastAsia="it-IT" w:bidi="it-IT"/>
              </w:rPr>
            </w:pPr>
            <w:r>
              <w:rPr>
                <w:rFonts w:ascii="Calibri" w:eastAsia="Calibri" w:hAnsi="Calibri" w:cs="Calibri"/>
                <w:b/>
                <w:sz w:val="16"/>
                <w:lang w:val="it-IT" w:eastAsia="it-IT" w:bidi="it-IT"/>
              </w:rPr>
              <w:t>CELLULARE</w:t>
            </w:r>
          </w:p>
        </w:tc>
        <w:tc>
          <w:tcPr>
            <w:tcW w:w="6438" w:type="dxa"/>
            <w:shd w:val="clear" w:color="auto" w:fill="FFFFFF"/>
          </w:tcPr>
          <w:p w14:paraId="0BD615F6" w14:textId="6DCD8E3C"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Arial Narrow" w:eastAsia="Arial Narrow" w:hAnsi="Arial Narrow" w:cs="Arial Narrow"/>
                <w:b/>
                <w:sz w:val="16"/>
                <w:lang w:val="it-IT" w:eastAsia="it-IT" w:bidi="it-IT"/>
              </w:rPr>
            </w:pPr>
          </w:p>
        </w:tc>
      </w:tr>
      <w:tr w:rsidR="0046062C" w14:paraId="1D7196D0" w14:textId="77777777">
        <w:tc>
          <w:tcPr>
            <w:tcW w:w="4012" w:type="dxa"/>
            <w:shd w:val="clear" w:color="auto" w:fill="FFFFFF"/>
          </w:tcPr>
          <w:p w14:paraId="597C9048"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sz w:val="16"/>
                <w:lang w:val="it-IT" w:eastAsia="it-IT" w:bidi="it-IT"/>
              </w:rPr>
            </w:pPr>
            <w:r>
              <w:rPr>
                <w:rFonts w:ascii="Calibri" w:eastAsia="Calibri" w:hAnsi="Calibri" w:cs="Calibri"/>
                <w:b/>
                <w:sz w:val="16"/>
                <w:lang w:val="it-IT" w:eastAsia="it-IT" w:bidi="it-IT"/>
              </w:rPr>
              <w:t>TELEFONO FISSO</w:t>
            </w:r>
          </w:p>
        </w:tc>
        <w:tc>
          <w:tcPr>
            <w:tcW w:w="6438" w:type="dxa"/>
            <w:shd w:val="clear" w:color="auto" w:fill="FFFFFF"/>
          </w:tcPr>
          <w:p w14:paraId="1AB7EFA7" w14:textId="559E9827"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Arial Narrow" w:eastAsia="Arial Narrow" w:hAnsi="Arial Narrow" w:cs="Arial Narrow"/>
                <w:b/>
                <w:sz w:val="16"/>
                <w:lang w:val="it-IT" w:eastAsia="it-IT" w:bidi="it-IT"/>
              </w:rPr>
            </w:pPr>
          </w:p>
        </w:tc>
      </w:tr>
    </w:tbl>
    <w:p w14:paraId="29B3656F"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i/>
          <w:sz w:val="16"/>
          <w:lang w:val="it-IT" w:eastAsia="it-IT" w:bidi="it-IT"/>
        </w:rPr>
      </w:pPr>
      <w:r>
        <w:rPr>
          <w:rFonts w:ascii="Calibri" w:eastAsia="Calibri" w:hAnsi="Calibri" w:cs="Calibri"/>
          <w:b/>
          <w:i/>
          <w:sz w:val="16"/>
          <w:lang w:val="it-IT" w:eastAsia="it-IT" w:bidi="it-IT"/>
        </w:rPr>
        <w:t>Informativa sul trattamento dei dati personali dell’interessato ai sensi dell'art. 13 del Regolamento (UE) 2016/679</w:t>
      </w:r>
    </w:p>
    <w:p w14:paraId="62470BD2"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i/>
          <w:sz w:val="16"/>
          <w:lang w:val="it-IT" w:eastAsia="it-IT" w:bidi="it-IT"/>
        </w:rPr>
      </w:pPr>
      <w:r>
        <w:rPr>
          <w:rFonts w:ascii="Calibri" w:eastAsia="Calibri" w:hAnsi="Calibri" w:cs="Calibri"/>
          <w:b/>
          <w:i/>
          <w:sz w:val="16"/>
          <w:lang w:val="it-IT" w:eastAsia="it-IT" w:bidi="it-IT"/>
        </w:rPr>
        <w:t xml:space="preserve">e consenso al trattamento dei dati personali </w:t>
      </w:r>
    </w:p>
    <w:p w14:paraId="5A9D4F7A"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sz w:val="16"/>
          <w:lang w:val="it-IT" w:eastAsia="it-IT" w:bidi="it-IT"/>
        </w:rPr>
      </w:pPr>
      <w:r>
        <w:rPr>
          <w:rFonts w:ascii="Calibri" w:eastAsia="Calibri" w:hAnsi="Calibri" w:cs="Calibri"/>
          <w:sz w:val="16"/>
          <w:lang w:val="it-IT" w:eastAsia="it-IT" w:bidi="it-IT"/>
        </w:rPr>
        <w:t>***  ***  ***</w:t>
      </w:r>
    </w:p>
    <w:p w14:paraId="5FFEF381" w14:textId="77777777" w:rsidR="0046062C" w:rsidRDefault="0046062C">
      <w:pPr>
        <w:pStyle w:val="Normal"/>
        <w:tabs>
          <w:tab w:val="clear" w:pos="56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16"/>
          <w:lang w:val="it-IT" w:eastAsia="it-IT" w:bidi="it-IT"/>
        </w:rPr>
        <w:sectPr w:rsidR="0046062C" w:rsidSect="007B450E">
          <w:footerReference w:type="default" r:id="rId7"/>
          <w:type w:val="continuous"/>
          <w:pgSz w:w="11906" w:h="16838"/>
          <w:pgMar w:top="454" w:right="720" w:bottom="720" w:left="720" w:header="709" w:footer="709" w:gutter="0"/>
          <w:cols w:space="720"/>
        </w:sectPr>
      </w:pPr>
    </w:p>
    <w:p w14:paraId="52D08330" w14:textId="0D42A93C" w:rsidR="0046062C" w:rsidRDefault="0000000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100" w:lineRule="atLeast"/>
        <w:rPr>
          <w:rFonts w:ascii="Calibri" w:eastAsia="Calibri" w:hAnsi="Calibri" w:cs="Calibri"/>
          <w:b/>
          <w:sz w:val="16"/>
        </w:rPr>
      </w:pPr>
      <w:r>
        <w:rPr>
          <w:rFonts w:ascii="Calibri" w:eastAsia="Calibri" w:hAnsi="Calibri" w:cs="Calibri"/>
          <w:sz w:val="16"/>
        </w:rPr>
        <w:t xml:space="preserve">Ai sensi dell’art. 13 del Regolamento (UE) 2016/679 del Parlamento europeo e del Consiglio del 27 aprile 2016  sulla protezione dei dati (di seguito “Regolamento” oppure “GDPR”), in relazione al trattamento dei Suoi dati personali, lo scrivente intermediario assicurativo </w:t>
      </w:r>
      <w:r w:rsidR="00205FEA" w:rsidRPr="006C5493">
        <w:rPr>
          <w:rFonts w:ascii="Calibri" w:hAnsi="Calibri"/>
          <w:sz w:val="16"/>
          <w:szCs w:val="16"/>
        </w:rPr>
        <w:t>S.A.S. STUDI ASSICURATIVI SPECIALI S.R.L.</w:t>
      </w:r>
      <w:r>
        <w:rPr>
          <w:rFonts w:ascii="Calibri" w:eastAsia="Calibri" w:hAnsi="Calibri" w:cs="Calibri"/>
          <w:sz w:val="16"/>
          <w:lang w:val="it-IT" w:eastAsia="it-IT" w:bidi="it-IT"/>
        </w:rPr>
        <w:t xml:space="preserve"> </w:t>
      </w:r>
      <w:r>
        <w:rPr>
          <w:rFonts w:ascii="Calibri" w:eastAsia="Calibri" w:hAnsi="Calibri" w:cs="Calibri"/>
          <w:sz w:val="16"/>
        </w:rPr>
        <w:t xml:space="preserve">(di seguito per brevità anche indicato come “Titolare”), la cui identità e i dati di contatto sono sotto indicati, </w:t>
      </w:r>
    </w:p>
    <w:p w14:paraId="2445B4C9"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sz w:val="16"/>
          <w:lang w:val="it-IT" w:eastAsia="it-IT" w:bidi="it-IT"/>
        </w:rPr>
      </w:pPr>
      <w:r>
        <w:rPr>
          <w:rFonts w:ascii="Calibri" w:eastAsia="Calibri" w:hAnsi="Calibri" w:cs="Calibri"/>
          <w:b/>
          <w:i/>
          <w:sz w:val="16"/>
          <w:lang w:val="it-IT" w:eastAsia="it-IT" w:bidi="it-IT"/>
        </w:rPr>
        <w:t>La informa</w:t>
      </w:r>
    </w:p>
    <w:p w14:paraId="21354F86"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left"/>
        <w:rPr>
          <w:rFonts w:ascii="Calibri" w:eastAsia="Calibri" w:hAnsi="Calibri" w:cs="Calibri"/>
          <w:i/>
          <w:sz w:val="16"/>
          <w:lang w:val="it-IT" w:eastAsia="it-IT" w:bidi="it-IT"/>
        </w:rPr>
      </w:pPr>
      <w:r>
        <w:rPr>
          <w:rFonts w:ascii="Calibri" w:eastAsia="Calibri" w:hAnsi="Calibri" w:cs="Calibri"/>
          <w:i/>
          <w:sz w:val="16"/>
          <w:lang w:val="it-IT" w:eastAsia="it-IT" w:bidi="it-IT"/>
        </w:rPr>
        <w:t>di quanto segue.</w:t>
      </w:r>
    </w:p>
    <w:p w14:paraId="15388C9E"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40" w:lineRule="auto"/>
        <w:rPr>
          <w:rFonts w:ascii="Calibri" w:eastAsia="Calibri" w:hAnsi="Calibri" w:cs="Calibri"/>
          <w:sz w:val="16"/>
          <w:lang w:val="it-IT" w:eastAsia="it-IT" w:bidi="it-IT"/>
        </w:rPr>
      </w:pPr>
      <w:r>
        <w:rPr>
          <w:rFonts w:ascii="Calibri" w:eastAsia="Calibri" w:hAnsi="Calibri" w:cs="Calibri"/>
          <w:b/>
          <w:i/>
          <w:sz w:val="16"/>
          <w:lang w:val="it-IT" w:eastAsia="it-IT" w:bidi="it-IT"/>
        </w:rPr>
        <w:t>1 )    Identità e dati di contatto del titolare del trattamento.</w:t>
      </w:r>
      <w:r>
        <w:rPr>
          <w:rFonts w:ascii="Calibri" w:eastAsia="Calibri" w:hAnsi="Calibri" w:cs="Calibri"/>
          <w:sz w:val="16"/>
          <w:lang w:val="it-IT" w:eastAsia="it-IT" w:bidi="it-IT"/>
        </w:rPr>
        <w:t xml:space="preserve">                       </w:t>
      </w:r>
    </w:p>
    <w:p w14:paraId="35774112" w14:textId="22D04CFC"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40" w:lineRule="auto"/>
        <w:jc w:val="left"/>
        <w:rPr>
          <w:rFonts w:ascii="Calibri" w:eastAsia="Calibri" w:hAnsi="Calibri" w:cs="Calibri"/>
          <w:sz w:val="16"/>
          <w:lang w:val="it-IT" w:eastAsia="it-IT" w:bidi="it-IT"/>
        </w:rPr>
      </w:pPr>
      <w:r>
        <w:rPr>
          <w:rFonts w:ascii="Calibri" w:eastAsia="Calibri" w:hAnsi="Calibri" w:cs="Calibri"/>
          <w:sz w:val="16"/>
          <w:lang w:val="it-IT" w:eastAsia="it-IT" w:bidi="it-IT"/>
        </w:rPr>
        <w:t xml:space="preserve">Titolare del trattamento ai sensi degli artt. 4 e 24 del Regolamento è l’intermediario assicurativo </w:t>
      </w:r>
      <w:r w:rsidR="00205FEA" w:rsidRPr="006C5493">
        <w:rPr>
          <w:rFonts w:ascii="Calibri" w:hAnsi="Calibri"/>
          <w:sz w:val="16"/>
          <w:szCs w:val="16"/>
        </w:rPr>
        <w:t>S.A.S. STUDI ASSICURATIVI SPECIALI S.R.L.</w:t>
      </w:r>
      <w:r>
        <w:rPr>
          <w:rFonts w:ascii="Calibri" w:eastAsia="Calibri" w:hAnsi="Calibri" w:cs="Calibri"/>
          <w:sz w:val="16"/>
          <w:lang w:val="it-IT" w:eastAsia="it-IT" w:bidi="it-IT"/>
        </w:rPr>
        <w:t xml:space="preserve"> con sede in</w:t>
      </w:r>
      <w:r w:rsidR="00205FEA" w:rsidRPr="00205FEA">
        <w:rPr>
          <w:rFonts w:ascii="Calibri" w:hAnsi="Calibri"/>
          <w:bCs/>
          <w:sz w:val="16"/>
          <w:szCs w:val="16"/>
        </w:rPr>
        <w:t xml:space="preserve"> </w:t>
      </w:r>
      <w:r w:rsidR="00205FEA" w:rsidRPr="006C5493">
        <w:rPr>
          <w:rFonts w:ascii="Calibri" w:hAnsi="Calibri"/>
          <w:bCs/>
          <w:sz w:val="16"/>
          <w:szCs w:val="16"/>
        </w:rPr>
        <w:t>VIA LUIGI CAROZZANI 14 SAN DONA' DI PIAVE (VE), tel.: 0421 44162, fax: 0421 44236, e-mail: SASSRL@ASSITEL.IT, PEC: SASSRL@GIGAPEC.IT</w:t>
      </w:r>
      <w:r>
        <w:rPr>
          <w:rFonts w:ascii="Calibri" w:eastAsia="Calibri" w:hAnsi="Calibri" w:cs="Calibri"/>
          <w:sz w:val="16"/>
          <w:lang w:val="it-IT" w:eastAsia="it-IT" w:bidi="it-IT"/>
        </w:rPr>
        <w:t>,</w:t>
      </w:r>
    </w:p>
    <w:p w14:paraId="3B0827CE" w14:textId="2C2611FA"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40" w:lineRule="auto"/>
        <w:jc w:val="left"/>
        <w:rPr>
          <w:rFonts w:ascii="Calibri" w:eastAsia="Calibri" w:hAnsi="Calibri" w:cs="Calibri"/>
          <w:sz w:val="16"/>
          <w:lang w:val="it-IT" w:eastAsia="it-IT" w:bidi="it-IT"/>
        </w:rPr>
      </w:pPr>
      <w:r>
        <w:rPr>
          <w:rFonts w:ascii="Calibri" w:eastAsia="Calibri" w:hAnsi="Calibri" w:cs="Calibri"/>
          <w:sz w:val="16"/>
          <w:lang w:val="it-IT" w:eastAsia="it-IT" w:bidi="it-IT"/>
        </w:rPr>
        <w:t>Può rivolgersi al Titolare del trattamento scrivendo al citato indirizzo o inviando una e-mail al suindicato indirizzo di posta elettronica.</w:t>
      </w:r>
    </w:p>
    <w:p w14:paraId="42EBE2A0" w14:textId="77777777" w:rsidR="0046062C" w:rsidRDefault="00000000">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eastAsia="Calibri" w:hAnsi="Calibri" w:cs="Calibri"/>
          <w:b/>
          <w:i/>
          <w:sz w:val="16"/>
          <w:lang w:val="it-IT" w:eastAsia="it-IT" w:bidi="it-IT"/>
        </w:rPr>
      </w:pPr>
      <w:r>
        <w:rPr>
          <w:rFonts w:ascii="Calibri" w:eastAsia="Calibri" w:hAnsi="Calibri" w:cs="Calibri"/>
          <w:b/>
          <w:i/>
          <w:sz w:val="16"/>
          <w:lang w:val="it-IT" w:eastAsia="it-IT" w:bidi="it-IT"/>
        </w:rPr>
        <w:t>Finalità del trattamento cui sono destinati i dati e base giuridica del trattamento.</w:t>
      </w:r>
    </w:p>
    <w:p w14:paraId="6E61F754"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b/>
          <w:i/>
          <w:sz w:val="16"/>
          <w:lang w:val="it-IT" w:eastAsia="it-IT" w:bidi="it-IT"/>
        </w:rPr>
      </w:pPr>
      <w:r>
        <w:rPr>
          <w:rFonts w:ascii="Calibri" w:eastAsia="Calibri" w:hAnsi="Calibri" w:cs="Calibri"/>
          <w:b/>
          <w:i/>
          <w:sz w:val="16"/>
          <w:lang w:val="it-IT" w:eastAsia="it-IT" w:bidi="it-IT"/>
        </w:rPr>
        <w:t xml:space="preserve">a)Trattamento dei dati personali per finalità connesse all’attività di distribuzione assicurativa ovvero connesse all’attività di assistenza e consulenza in materia assicurativa </w:t>
      </w:r>
    </w:p>
    <w:p w14:paraId="3F5A3E3D" w14:textId="77777777" w:rsidR="0046062C" w:rsidRDefault="0000000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ascii="Calibri" w:eastAsia="Calibri" w:hAnsi="Calibri" w:cs="Calibri"/>
          <w:sz w:val="16"/>
        </w:rPr>
      </w:pPr>
      <w:r>
        <w:rPr>
          <w:rFonts w:ascii="Calibri" w:eastAsia="Calibri" w:hAnsi="Calibri" w:cs="Calibri"/>
          <w:sz w:val="16"/>
        </w:rPr>
        <w:t>I dati personali da Lei direttamente conferiti o comunque raccolti dallo scrivente Titolare saranno trattati in via esclusiva per le finalità connesse all’attività di distribuzione assicurativa ovvero connesse all’attività di assistenza e consulenza in materia assicurativa nonché per creare specifiche banche dati di esclusiva proprietà del Titolare scrivente funzionali all’attività di distribuzione assicurativa e all’attività di assistenza e consulenza assicurativa svolta dall’intermediario (per esempio, la rappresentazione e/o l’illustrazione dei contenuti del contratto assicurativo; la valutazione delle Sue richieste ed esigenze assicurative al fine di individuare una proposta rispondente alle stesse; l’attività di supporto e di orientamento nella scelta e nella stipula di un contratto adeguato e/o appropriato ai Suoi profili di rischio; l’attività con la quale Le vengono fornite le informazioni utili a effettuare scelte consapevoli e ad affrontare il rapporto contrattuale; la predisposizione di eventuali raccomandazioni personalizzate inerenti ai prodotti assicurativi; etc.). Lo scrivente, inoltre, tratterà i dati personali da Lei conferiti, o dallo stesso già detenuti, per gestire i sinistri attinenti all’esercizio dell’attività di distribuzione assicurativa. La base giuridica del trattamento per le suddette finalità è l’art. 6, paragrafo 1, lettera b) del GDPR (“</w:t>
      </w:r>
      <w:r>
        <w:rPr>
          <w:rFonts w:ascii="Calibri" w:eastAsia="Calibri" w:hAnsi="Calibri" w:cs="Calibri"/>
          <w:i/>
          <w:sz w:val="16"/>
        </w:rPr>
        <w:t>il trattamento è necessario all'esecuzione di un contratto di cui l'interessato è parte o all'esecuzione di misure precontrattuali adottate su richiesta dello stesso”</w:t>
      </w:r>
      <w:r>
        <w:rPr>
          <w:rFonts w:ascii="Calibri" w:eastAsia="Calibri" w:hAnsi="Calibri" w:cs="Calibri"/>
          <w:sz w:val="16"/>
        </w:rPr>
        <w:t xml:space="preserve">).  Tutti i dati comunicati dall’interessato sono trattati, quindi, esclusivamente per adempimenti connessi all’attività del Titolare ed, in particolare, per l’inserimento delle anagrafiche nei database informatici (DB) e banche dati di proprietà dello scrivente (o in uso allo scrivente), per la gestione di incassi e pagamenti, per soddisfare gli obblighi previsti dalle norme di legge e dai Regolamenti emanati dalle Autorità di Vigilanza (ad esempio, per l’invio di comunicazioni e informazioni sul trattamento dei reclami ai sensi e per gli effetti del Regolamento ISVAP n. 24 del 19 maggio 2008 e </w:t>
      </w:r>
      <w:proofErr w:type="spellStart"/>
      <w:r>
        <w:rPr>
          <w:rFonts w:ascii="Calibri" w:eastAsia="Calibri" w:hAnsi="Calibri" w:cs="Calibri"/>
          <w:sz w:val="16"/>
        </w:rPr>
        <w:t>s.m.i.</w:t>
      </w:r>
      <w:proofErr w:type="spellEnd"/>
      <w:r>
        <w:rPr>
          <w:rFonts w:ascii="Calibri" w:eastAsia="Calibri" w:hAnsi="Calibri" w:cs="Calibri"/>
          <w:sz w:val="16"/>
        </w:rPr>
        <w:t>, etc.). La base giuridica del trattamento per le finalità suindicate è l’art. 6, paragrafo 1, lettera c), cit. (</w:t>
      </w:r>
      <w:r>
        <w:rPr>
          <w:rFonts w:ascii="Calibri" w:eastAsia="Calibri" w:hAnsi="Calibri" w:cs="Calibri"/>
          <w:i/>
          <w:sz w:val="16"/>
        </w:rPr>
        <w:t>“il trattamento è necessario per adempiere un obbligo legale al quale è soggetto il titolare del trattamento”</w:t>
      </w:r>
      <w:r>
        <w:rPr>
          <w:rFonts w:ascii="Calibri" w:eastAsia="Calibri" w:hAnsi="Calibri" w:cs="Calibri"/>
          <w:sz w:val="16"/>
        </w:rPr>
        <w:t xml:space="preserve">). I Suoi dati personali saranno trattati dallo scrivente intermediario autonomamente, a prescindere dai mandati assunti e dalle forme di collaborazione reciproca che lo scrivente Titolare ha adottato o adotterà con altri intermediari nello svolgimento della propria attività ai sensi e per gli effetti dell’art. 22, comma 10 del D.L. 18 ottobre 2012, n. 179, convertito con modificazioni dalla Legge n. 17 dicembre 2012, n. 221. In ipotesi, pertanto, di cessazione di un mandato assunto da parte del Titolare o dell’accordo di collaborazione con altro intermediario, l’interessato autorizza espressamente lo scrivente Titolare a trattare e a conservare tutto il proprio patrimonio informativo, ivi compresi i dati relativi ai contratti di assicurazione in passato conclusi (in formato cartaceo e digitale), essendo, peraltro, detti dati facenti parte di database (DB) e banche dati di proprietà dell’intermediario scrivente. Ai fini dell’indicato trattamento, il Titolare potrà venire a conoscenza di dati che rientrano nell’ambito delle categorie particolari di dati personali di cui all'art. 9 del Regolamento (per esempio, i dati relativi alla salute, etc.) e di dati personali relativi a condanne penali e reati cui all’art. 10 cit. nei limiti delle autorizzazioni previste dalle </w:t>
      </w:r>
      <w:r>
        <w:rPr>
          <w:rFonts w:ascii="Calibri" w:eastAsia="Calibri" w:hAnsi="Calibri" w:cs="Calibri"/>
          <w:sz w:val="16"/>
        </w:rPr>
        <w:t>disposizioni di legge o di regolamento.</w:t>
      </w:r>
      <w:r>
        <w:rPr>
          <w:rFonts w:ascii="Calibri" w:eastAsia="Calibri" w:hAnsi="Calibri" w:cs="Calibri"/>
          <w:b/>
          <w:i/>
          <w:sz w:val="16"/>
        </w:rPr>
        <w:t xml:space="preserve"> </w:t>
      </w:r>
      <w:r>
        <w:rPr>
          <w:rFonts w:ascii="Calibri" w:eastAsia="Calibri" w:hAnsi="Calibri" w:cs="Calibri"/>
          <w:sz w:val="16"/>
        </w:rPr>
        <w:t>La base giuridica del trattamento dei dati da Lei conferiti appartenenti alle categorie particolari di dati personali cui all’art. 9 del Regolamento è il Suo specifico consenso ai sensi dell'art. 9, paragrafo 2, lettera a), cit. (“</w:t>
      </w:r>
      <w:r>
        <w:rPr>
          <w:rFonts w:ascii="Calibri" w:eastAsia="Calibri" w:hAnsi="Calibri" w:cs="Calibri"/>
          <w:i/>
          <w:sz w:val="16"/>
        </w:rPr>
        <w:t>l'interessato ha prestato il proprio consenso esplicito al trattamento di tali dati personali per una o più finalità specifiche”</w:t>
      </w:r>
      <w:r>
        <w:rPr>
          <w:rFonts w:ascii="Calibri" w:eastAsia="Calibri" w:hAnsi="Calibri" w:cs="Calibri"/>
          <w:sz w:val="16"/>
        </w:rPr>
        <w:t>). Il trattamento di dati personali relativi a condanne penali e reati cui all’art. 10 del Regolamento è consentito nei limiti delle autorizzazioni e di quanto previsto dalle disposizioni di legge o di regolamento (in specie, nei casi previsti dall’art. 2-octies del D. Lgs. n. 196/2003 come novellato dal D. Lgs. n. 101/2018).</w:t>
      </w:r>
    </w:p>
    <w:p w14:paraId="04127338" w14:textId="77777777" w:rsidR="0046062C" w:rsidRDefault="0000000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b/>
          <w:i/>
          <w:sz w:val="16"/>
        </w:rPr>
      </w:pPr>
      <w:r>
        <w:rPr>
          <w:rFonts w:ascii="Calibri" w:eastAsia="Calibri" w:hAnsi="Calibri" w:cs="Calibri"/>
          <w:b/>
          <w:i/>
          <w:sz w:val="16"/>
          <w:lang w:val="it-IT" w:eastAsia="it-IT" w:bidi="it-IT"/>
        </w:rPr>
        <w:t>b)</w:t>
      </w:r>
      <w:r>
        <w:rPr>
          <w:rFonts w:ascii="Calibri" w:eastAsia="Calibri" w:hAnsi="Calibri" w:cs="Calibri"/>
          <w:b/>
          <w:i/>
          <w:sz w:val="16"/>
        </w:rPr>
        <w:t xml:space="preserve"> Trattamento dei dati personali per finalità di inserimento e trasmissione sul servizio di preventivazione online PREVENTIVASS</w:t>
      </w:r>
    </w:p>
    <w:p w14:paraId="52DAE2A4" w14:textId="77777777" w:rsidR="0046062C" w:rsidRDefault="00000000">
      <w:pPr>
        <w:keepLines/>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ascii="Calibri" w:eastAsia="Calibri" w:hAnsi="Calibri" w:cs="Calibri"/>
          <w:sz w:val="16"/>
        </w:rPr>
      </w:pPr>
      <w:r>
        <w:rPr>
          <w:rFonts w:ascii="Calibri" w:eastAsia="Calibri" w:hAnsi="Calibri" w:cs="Calibri"/>
          <w:sz w:val="16"/>
        </w:rPr>
        <w:t>I Suoi dati personali potranno, inoltre, essere trattati dallo scrivente Titolare qualora Lei presti il Suo specifico consenso ai sensi dell’art. 7 del Regolamento, per il loro inserimento e trasmissione sul servizio di preventivazione online PREVENTIVASS cui all’art. 132 bis del CAP e Regolamento IVASS n. 51 del 21 giugno 2022. La base giuridica del trattamento per la finalità cui al punto 2, lett. b) della presente informativa è il consenso dell’interessato ai</w:t>
      </w:r>
      <w:r>
        <w:rPr>
          <w:rFonts w:ascii="Calibri" w:eastAsia="Calibri" w:hAnsi="Calibri" w:cs="Calibri"/>
          <w:b/>
          <w:sz w:val="16"/>
        </w:rPr>
        <w:t xml:space="preserve"> </w:t>
      </w:r>
      <w:r>
        <w:rPr>
          <w:rFonts w:ascii="Calibri" w:eastAsia="Calibri" w:hAnsi="Calibri" w:cs="Calibri"/>
          <w:sz w:val="16"/>
        </w:rPr>
        <w:t>sensi dell’art. 6, paragrafo 1, lettera a), cit. (</w:t>
      </w:r>
      <w:r>
        <w:rPr>
          <w:rFonts w:ascii="Calibri" w:eastAsia="Calibri" w:hAnsi="Calibri" w:cs="Calibri"/>
          <w:i/>
          <w:sz w:val="16"/>
        </w:rPr>
        <w:t>“l'interessato ha espresso il consenso al trattamento dei propri dati personali per una o più specifiche finalità”</w:t>
      </w:r>
      <w:r>
        <w:rPr>
          <w:rFonts w:ascii="Calibri" w:eastAsia="Calibri" w:hAnsi="Calibri" w:cs="Calibri"/>
          <w:sz w:val="16"/>
        </w:rPr>
        <w:t>).</w:t>
      </w:r>
    </w:p>
    <w:p w14:paraId="3235895E" w14:textId="77777777" w:rsidR="0046062C" w:rsidRDefault="0000000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b/>
          <w:i/>
          <w:sz w:val="16"/>
          <w:lang w:val="it-IT" w:eastAsia="it-IT" w:bidi="it-IT"/>
        </w:rPr>
      </w:pPr>
      <w:r>
        <w:rPr>
          <w:rFonts w:ascii="Calibri" w:eastAsia="Calibri" w:hAnsi="Calibri" w:cs="Calibri"/>
          <w:b/>
          <w:i/>
          <w:sz w:val="16"/>
          <w:lang w:val="it-IT" w:eastAsia="it-IT" w:bidi="it-IT"/>
        </w:rPr>
        <w:t>c)Trattamento dei dati personali per finalità promozionali e di marketing</w:t>
      </w:r>
    </w:p>
    <w:p w14:paraId="4AE3A22E" w14:textId="77777777" w:rsidR="0046062C" w:rsidRDefault="00000000">
      <w:pPr>
        <w:keepLines/>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ascii="Calibri" w:eastAsia="Calibri" w:hAnsi="Calibri" w:cs="Calibri"/>
          <w:sz w:val="16"/>
        </w:rPr>
      </w:pPr>
      <w:r>
        <w:rPr>
          <w:rFonts w:ascii="Calibri" w:eastAsia="Calibri" w:hAnsi="Calibri" w:cs="Calibri"/>
          <w:sz w:val="16"/>
        </w:rPr>
        <w:t>I Suoi dati personali potranno, inoltre, essere trattati dallo scrivente Titolare qualora Lei presti il Suo specifico consenso ai sensi dell’art. 7 del Regolamento, per finalità promozionali e di marketing; i Suoi dati personali, in particolare, potranno  essere utilizzati per finalità di informazione e promozioni commerciali di prodotti e servizi assicurativi, nonché di indagini sul gradimento circa la qualità di quelli da Lei già ricevuti e di ricerche di mercato sia attraverso strumenti tradizionali (per esempio, posta cartacea e/o chiamate con operatore, etc.), sia per il tramite di strumenti di comunicazione elettronica quali e-mail, fax, SMS, MMS, app o di altro tipo quali piattaforme di social network (per esempio, Facebook, Twitter, Linkedin, etc.) o di messaggistica (per esempio, WhatsApp). La base giuridica del trattamento per la finalità cui al punto 2, lett. c) della presente informativa è il consenso dell’interessato ai</w:t>
      </w:r>
      <w:r>
        <w:rPr>
          <w:rFonts w:ascii="Calibri" w:eastAsia="Calibri" w:hAnsi="Calibri" w:cs="Calibri"/>
          <w:b/>
          <w:sz w:val="16"/>
        </w:rPr>
        <w:t xml:space="preserve"> </w:t>
      </w:r>
      <w:r>
        <w:rPr>
          <w:rFonts w:ascii="Calibri" w:eastAsia="Calibri" w:hAnsi="Calibri" w:cs="Calibri"/>
          <w:sz w:val="16"/>
        </w:rPr>
        <w:t>sensi dell’art. 6, paragrafo 1, lettera a), cit. (</w:t>
      </w:r>
      <w:r>
        <w:rPr>
          <w:rFonts w:ascii="Calibri" w:eastAsia="Calibri" w:hAnsi="Calibri" w:cs="Calibri"/>
          <w:i/>
          <w:sz w:val="16"/>
        </w:rPr>
        <w:t>“l'interessato ha espresso il consenso al trattamento dei propri dati personali per una o più specifiche finalità”</w:t>
      </w:r>
      <w:r>
        <w:rPr>
          <w:rFonts w:ascii="Calibri" w:eastAsia="Calibri" w:hAnsi="Calibri" w:cs="Calibri"/>
          <w:sz w:val="16"/>
        </w:rPr>
        <w:t>). La informiamo che il consenso da Lei prestato per l’invio di comunicazioni commerciali e promozionali tramite strumenti automatizzati o a questi equiparati sulla base dell´art. 130, commi 1 e 2, del D. Lgs. n. 196/2003 come novellato dal D. Lgs. n. 101/2018 (quali e-mail, fax, SMS, MMS, etc.) si estende anche alle modalità tradizionali di contatto come la posta cartacea e/o le chiamate tramite operatore.</w:t>
      </w:r>
    </w:p>
    <w:p w14:paraId="19D1A00C" w14:textId="77777777" w:rsidR="0046062C" w:rsidRDefault="0000000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i/>
          <w:sz w:val="16"/>
          <w:lang w:val="it-IT" w:eastAsia="it-IT" w:bidi="it-IT"/>
        </w:rPr>
      </w:pPr>
      <w:r>
        <w:rPr>
          <w:rFonts w:ascii="Calibri" w:eastAsia="Calibri" w:hAnsi="Calibri" w:cs="Calibri"/>
          <w:b/>
          <w:i/>
          <w:sz w:val="16"/>
          <w:lang w:val="it-IT" w:eastAsia="it-IT" w:bidi="it-IT"/>
        </w:rPr>
        <w:t>d)Trattamento dei dati personali per finalità di comunicazione a soggetti terzi per marketing</w:t>
      </w:r>
    </w:p>
    <w:p w14:paraId="19F59DF7" w14:textId="77777777" w:rsidR="0046062C" w:rsidRDefault="0000000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i/>
          <w:sz w:val="16"/>
          <w:lang w:val="it-IT" w:eastAsia="it-IT" w:bidi="it-IT"/>
        </w:rPr>
      </w:pPr>
      <w:r>
        <w:rPr>
          <w:rFonts w:ascii="Calibri" w:eastAsia="Calibri" w:hAnsi="Calibri" w:cs="Calibri"/>
          <w:sz w:val="16"/>
          <w:lang w:val="it-IT" w:eastAsia="it-IT" w:bidi="it-IT"/>
        </w:rPr>
        <w:t>I Suoi dati, qualora Lei presti il Suo specifico consenso ai sensi dell’art. 7 del Regolamento, potranno essere</w:t>
      </w:r>
      <w:r>
        <w:rPr>
          <w:rFonts w:ascii="Calibri" w:eastAsia="Calibri" w:hAnsi="Calibri" w:cs="Calibri"/>
          <w:b/>
          <w:i/>
          <w:sz w:val="16"/>
          <w:lang w:val="it-IT" w:eastAsia="it-IT" w:bidi="it-IT"/>
        </w:rPr>
        <w:t xml:space="preserve"> </w:t>
      </w:r>
      <w:r>
        <w:rPr>
          <w:rFonts w:ascii="Calibri" w:eastAsia="Calibri" w:hAnsi="Calibri" w:cs="Calibri"/>
          <w:sz w:val="16"/>
          <w:lang w:val="it-IT" w:eastAsia="it-IT" w:bidi="it-IT"/>
        </w:rPr>
        <w:t>trattati per finalità di comunicazione a soggetti operanti nel settore delle telecomunicazioni, nei servizi bancari, finanziari, assicurativi e IT (Information Technology), nell’ambito della vendita diretta di beni e servizi, che li tratteranno per proprie finalità promozionali e di marketing sia attraverso strumenti tradizionali (per esempio,  posta cartacea e/o chiamate con operatore, etc.), sia per il tramite di strumenti di comunicazione elettronica quali e-mail, fax, SMS, MMS. La base giuridica del trattamento per la finalità cui al punto 2, lett. c) della presente informativa è il consenso dell’interessato ai</w:t>
      </w:r>
      <w:r>
        <w:rPr>
          <w:rFonts w:ascii="Calibri" w:eastAsia="Calibri" w:hAnsi="Calibri" w:cs="Calibri"/>
          <w:b/>
          <w:sz w:val="16"/>
          <w:lang w:val="it-IT" w:eastAsia="it-IT" w:bidi="it-IT"/>
        </w:rPr>
        <w:t xml:space="preserve"> </w:t>
      </w:r>
      <w:r>
        <w:rPr>
          <w:rFonts w:ascii="Calibri" w:eastAsia="Calibri" w:hAnsi="Calibri" w:cs="Calibri"/>
          <w:sz w:val="16"/>
          <w:lang w:val="it-IT" w:eastAsia="it-IT" w:bidi="it-IT"/>
        </w:rPr>
        <w:t>sensi dell’art. 6, paragrafo 1, lettera a), cit. (</w:t>
      </w:r>
      <w:r>
        <w:rPr>
          <w:rFonts w:ascii="Calibri" w:eastAsia="Calibri" w:hAnsi="Calibri" w:cs="Calibri"/>
          <w:i/>
          <w:sz w:val="16"/>
          <w:lang w:val="it-IT" w:eastAsia="it-IT" w:bidi="it-IT"/>
        </w:rPr>
        <w:t>“l'interessato ha espresso il consenso al trattamento dei propri dati personali per una o più specifiche finalità”</w:t>
      </w:r>
      <w:r>
        <w:rPr>
          <w:rFonts w:ascii="Calibri" w:eastAsia="Calibri" w:hAnsi="Calibri" w:cs="Calibri"/>
          <w:sz w:val="16"/>
          <w:lang w:val="it-IT" w:eastAsia="it-IT" w:bidi="it-IT"/>
        </w:rPr>
        <w:t>).</w:t>
      </w:r>
    </w:p>
    <w:p w14:paraId="7EB9C9A5" w14:textId="77777777" w:rsidR="0046062C" w:rsidRDefault="00000000">
      <w:pPr>
        <w:keepLines/>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eastAsia="Calibri" w:hAnsi="Calibri" w:cs="Calibri"/>
          <w:sz w:val="16"/>
          <w:lang w:val="it-IT" w:eastAsia="it-IT" w:bidi="it-IT"/>
        </w:rPr>
      </w:pPr>
      <w:r>
        <w:rPr>
          <w:rFonts w:ascii="Calibri" w:eastAsia="Calibri" w:hAnsi="Calibri" w:cs="Calibri"/>
          <w:b/>
          <w:i/>
          <w:sz w:val="16"/>
          <w:lang w:val="it-IT" w:eastAsia="it-IT" w:bidi="it-IT"/>
        </w:rPr>
        <w:t>Modalità di trattamento dei dati.</w:t>
      </w:r>
      <w:r>
        <w:rPr>
          <w:rFonts w:ascii="Calibri" w:eastAsia="Calibri" w:hAnsi="Calibri" w:cs="Calibri"/>
          <w:sz w:val="16"/>
          <w:lang w:val="it-IT" w:eastAsia="it-IT" w:bidi="it-IT"/>
        </w:rPr>
        <w:t xml:space="preserve"> </w:t>
      </w:r>
    </w:p>
    <w:p w14:paraId="3879B2A2"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r>
        <w:rPr>
          <w:rFonts w:ascii="Calibri" w:eastAsia="Calibri" w:hAnsi="Calibri" w:cs="Calibri"/>
          <w:sz w:val="16"/>
        </w:rPr>
        <w:t xml:space="preserve">Il trattamento dei Suoi dati personali potrà essere effettuato con l’ausilio di mezzi elettronici o comunque automatizzati (anche tramite la registrazione delle conversazioni telefoniche o delle comunicazioni nella vendita a distanza) e, in specie, per il tramite di database (DB) e banche dati di proprietà dello scrivente (o in uso allo scrivente), con modalità e procedure strettamente necessarie al perseguimento delle finalità sopra descritte. L’interessato, con la firma del presente documento, autorizza, altresì, lo scrivente Titolare alla conservazione e/o archiviazione digitale sostitutiva dei contratti di assicurazione intermediati. Saranno, altresì, utilizzati, per le pertinenti comunicazioni, i dati relativi e necessari nelle comunicazioni a </w:t>
      </w:r>
      <w:r>
        <w:rPr>
          <w:rFonts w:ascii="Calibri" w:eastAsia="Calibri" w:hAnsi="Calibri" w:cs="Calibri"/>
          <w:sz w:val="16"/>
        </w:rPr>
        <w:lastRenderedPageBreak/>
        <w:t>distanza (a titolo esemplificativo: e-mail, fax, SMS, MMS, app, Facebook, Twitter, Linkedin, WhatsApp, etc.). In relazione alle suindicate finalità, il trattamento dei Suoi dati personali avverrà mediante strumenti manuali, informatici e telematici per la mera realizzazione delle finalità stesse e, comunque, in modo da garantirne la sicurezza e la riservatezza.</w:t>
      </w:r>
    </w:p>
    <w:p w14:paraId="2FC6B5B6" w14:textId="77777777" w:rsidR="0046062C" w:rsidRDefault="00000000">
      <w:pPr>
        <w:keepLines/>
        <w:numPr>
          <w:ilvl w:val="0"/>
          <w:numId w:val="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eastAsia="Calibri" w:hAnsi="Calibri" w:cs="Calibri"/>
          <w:b/>
          <w:i/>
          <w:sz w:val="16"/>
          <w:lang w:val="it-IT" w:eastAsia="it-IT" w:bidi="it-IT"/>
        </w:rPr>
      </w:pPr>
      <w:r>
        <w:rPr>
          <w:rFonts w:ascii="Calibri" w:eastAsia="Calibri" w:hAnsi="Calibri" w:cs="Calibri"/>
          <w:b/>
          <w:i/>
          <w:sz w:val="16"/>
          <w:lang w:val="it-IT" w:eastAsia="it-IT" w:bidi="it-IT"/>
        </w:rPr>
        <w:t>Eventuali destinatari e le eventuali categorie di destinatari dei dati personali.</w:t>
      </w:r>
    </w:p>
    <w:p w14:paraId="7535DE2E"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r>
        <w:rPr>
          <w:rFonts w:ascii="Calibri" w:eastAsia="Calibri" w:hAnsi="Calibri" w:cs="Calibri"/>
          <w:sz w:val="16"/>
          <w:lang w:val="it-IT" w:eastAsia="it-IT" w:bidi="it-IT"/>
        </w:rPr>
        <w:t>Il trattamento dei dati personali da Lei conferiti verrà effettuato a mezzo di soggetti espressamente e specificamente designati dal Titolare che operano presso la sede dello stesso (sede legale e/o sede operativa) ovvero presso  - ove esistenti - suoi uffici periferici e/o altre strutture (sedi secondarie, subagenzie, sedi distaccate, etc.). Tali soggetti, facenti parte del settore assicurativo o correlati con funzioni meramente organizzative, tratteranno i Suoi dati conformemente alle istruzioni ricevute dal Titolare, in qualità di responsabili (art. 28 cit.) o in qualità di autorizzati (art. 29 cit.) ovvero quali soggetti espressamente designati al trattamento dei dati; tra questi si indicano i dipendenti o i collaboratori addetti alle strutture dell’intermediario nell’ambito delle funzioni cui sono adibiti ed esclusivamente per il conseguimento delle specifiche finalità indicate nella presente informativa. I Suoi dati  - per soddisfare gli obblighi previsti dalla normativa primaria e secondaria di riferimento e/o di contratto - potranno essere comunicati ad altri intermediari assicurativi con i quali lo scrivente Titolare ha adottato o adotterà accordi di collaborazione orizzontale (ai sensi e per gli effetti dell’art. 22, comma 10 del D.L. 18 ottobre 2012, n. 179, convertito con modificazioni dalla Legge n. 17 dicembre 2012, n. 221).</w:t>
      </w:r>
      <w:r>
        <w:rPr>
          <w:rFonts w:ascii="Calibri" w:eastAsia="Calibri" w:hAnsi="Calibri" w:cs="Calibri"/>
          <w:sz w:val="16"/>
        </w:rPr>
        <w:t>I dati forniti potranno, altresì, essere trattati dal Titolare ovvero anche comunicati a soggetti terzi qualora detto trattamento risulti funzionale agli obblighi di legge e di contratto agli altri soggetti del settore assicurativo, quali assicuratori, coassicuratori e riassicuratori, agenti, subagenti, produttori di agenzia, mediatori di assicurazione (ad es. banche e SIM); legali, periti e autofficine; società di recupero crediti; società di servizi a cui siano affidati la gestione, la liquidazione ed il pagamento dei sinistri, nonché società di servizi informatici, di archiviazione o di altri servizi di natura tecnico/organizzativa. I Suoi dati potranno essere, inoltre, comunicati a Enti, Autorità di Vigilanza, società o a professionisti</w:t>
      </w:r>
      <w:r>
        <w:rPr>
          <w:rFonts w:ascii="Calibri" w:eastAsia="Calibri" w:hAnsi="Calibri" w:cs="Calibri"/>
          <w:b/>
          <w:i/>
          <w:sz w:val="16"/>
        </w:rPr>
        <w:t xml:space="preserve"> </w:t>
      </w:r>
      <w:r>
        <w:rPr>
          <w:rFonts w:ascii="Calibri" w:eastAsia="Calibri" w:hAnsi="Calibri" w:cs="Calibri"/>
          <w:sz w:val="16"/>
        </w:rPr>
        <w:t>nei confronti delle quali la comunicazione dei dati è obbligatoria (ad esempio, IVASS, Casellario centrale infortuni, Motorizzazione civile e dei trasporti in concessione). I Suoi dati, qualora Lei presti il Suo specifico consenso ai sensi dell’art. 7 del Regolamento, potranno essere</w:t>
      </w:r>
      <w:r>
        <w:rPr>
          <w:rFonts w:ascii="Calibri" w:eastAsia="Calibri" w:hAnsi="Calibri" w:cs="Calibri"/>
          <w:b/>
          <w:i/>
          <w:sz w:val="16"/>
        </w:rPr>
        <w:t xml:space="preserve"> </w:t>
      </w:r>
      <w:r>
        <w:rPr>
          <w:rFonts w:ascii="Calibri" w:eastAsia="Calibri" w:hAnsi="Calibri" w:cs="Calibri"/>
          <w:sz w:val="16"/>
        </w:rPr>
        <w:t>altresì comunicati a soggetti operanti nel settore delle telecomunicazioni, nei servizi bancari, finanziari, assicurativi e IT (Information Technology), nell’ambito della vendita diretta di beni e servizi, che li tratteranno per proprie finalità promozionali  e di marketing nei termini cui al punto 2, lett. d) dell’</w:t>
      </w:r>
      <w:proofErr w:type="spellStart"/>
      <w:r>
        <w:rPr>
          <w:rFonts w:ascii="Calibri" w:eastAsia="Calibri" w:hAnsi="Calibri" w:cs="Calibri"/>
          <w:sz w:val="16"/>
        </w:rPr>
        <w:t>informativa</w:t>
      </w:r>
      <w:r>
        <w:rPr>
          <w:rFonts w:ascii="Calibri" w:eastAsia="Calibri" w:hAnsi="Calibri" w:cs="Calibri"/>
          <w:sz w:val="16"/>
          <w:lang w:val="it-IT" w:eastAsia="it-IT" w:bidi="it-IT"/>
        </w:rPr>
        <w:t>.I</w:t>
      </w:r>
      <w:proofErr w:type="spellEnd"/>
      <w:r>
        <w:rPr>
          <w:rFonts w:ascii="Calibri" w:eastAsia="Calibri" w:hAnsi="Calibri" w:cs="Calibri"/>
          <w:sz w:val="16"/>
          <w:lang w:val="it-IT" w:eastAsia="it-IT" w:bidi="it-IT"/>
        </w:rPr>
        <w:t xml:space="preserve"> dati personali dell’interessato non sono soggetti a diffusione.</w:t>
      </w:r>
    </w:p>
    <w:p w14:paraId="2E998D76" w14:textId="77777777" w:rsidR="0046062C" w:rsidRDefault="00000000">
      <w:pPr>
        <w:keepLines/>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b/>
          <w:i/>
          <w:sz w:val="16"/>
          <w:lang w:val="it-IT" w:eastAsia="it-IT" w:bidi="it-IT"/>
        </w:rPr>
      </w:pPr>
      <w:r>
        <w:rPr>
          <w:rFonts w:ascii="Calibri" w:eastAsia="Calibri" w:hAnsi="Calibri" w:cs="Calibri"/>
          <w:b/>
          <w:i/>
          <w:sz w:val="16"/>
          <w:lang w:val="it-IT" w:eastAsia="it-IT" w:bidi="it-IT"/>
        </w:rPr>
        <w:t>Trasferimento dei dati personali a un paese terzo o a un’organizzazione internazionale.</w:t>
      </w:r>
    </w:p>
    <w:p w14:paraId="53D4C05B" w14:textId="77777777" w:rsidR="0046062C" w:rsidRDefault="0000000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r>
        <w:rPr>
          <w:rFonts w:ascii="Calibri" w:eastAsia="Calibri" w:hAnsi="Calibri" w:cs="Calibri"/>
          <w:sz w:val="16"/>
          <w:lang w:val="it-IT" w:eastAsia="it-IT" w:bidi="it-IT"/>
        </w:rPr>
        <w:t>Nessun dato personale dell'interessato verrà trasferito a un paese terzo al di fuori della Unione Europea o ad Organizzazioni Internazionali.</w:t>
      </w:r>
    </w:p>
    <w:p w14:paraId="23E450C1" w14:textId="77777777" w:rsidR="0046062C" w:rsidRDefault="00000000">
      <w:pPr>
        <w:keepLines/>
        <w:numPr>
          <w:ilvl w:val="0"/>
          <w:numId w:val="4"/>
        </w:numPr>
        <w:tabs>
          <w:tab w:val="left" w:pos="10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b/>
          <w:i/>
          <w:sz w:val="16"/>
          <w:lang w:val="it-IT" w:eastAsia="it-IT" w:bidi="it-IT"/>
        </w:rPr>
      </w:pPr>
      <w:r>
        <w:rPr>
          <w:rFonts w:ascii="Calibri" w:eastAsia="Calibri" w:hAnsi="Calibri" w:cs="Calibri"/>
          <w:b/>
          <w:i/>
          <w:sz w:val="16"/>
          <w:lang w:val="it-IT" w:eastAsia="it-IT" w:bidi="it-IT"/>
        </w:rPr>
        <w:t xml:space="preserve"> Periodo di conservazione dei dati personali.</w:t>
      </w:r>
    </w:p>
    <w:p w14:paraId="08FAD2F5" w14:textId="77777777" w:rsidR="0046062C" w:rsidRDefault="0000000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r>
        <w:rPr>
          <w:rFonts w:ascii="Calibri" w:eastAsia="Calibri" w:hAnsi="Calibri" w:cs="Calibri"/>
          <w:sz w:val="16"/>
          <w:lang w:val="it-IT" w:eastAsia="it-IT" w:bidi="it-IT"/>
        </w:rPr>
        <w:t xml:space="preserve">I dati personali oggetto di trattamento saranno conservati in ottemperanza a quanto disposto dall’art. 5, paragrafo 1, lett. e), cit. in una forma che consenta l’identificazione degli interessati per un arco di tempo non superiore al conseguimento delle finalità sopraindicate per le quali i dati personali sono </w:t>
      </w:r>
      <w:proofErr w:type="spellStart"/>
      <w:r>
        <w:rPr>
          <w:rFonts w:ascii="Calibri" w:eastAsia="Calibri" w:hAnsi="Calibri" w:cs="Calibri"/>
          <w:sz w:val="16"/>
          <w:lang w:val="it-IT" w:eastAsia="it-IT" w:bidi="it-IT"/>
        </w:rPr>
        <w:t>trattati.I</w:t>
      </w:r>
      <w:proofErr w:type="spellEnd"/>
      <w:r>
        <w:rPr>
          <w:rFonts w:ascii="Calibri" w:eastAsia="Calibri" w:hAnsi="Calibri" w:cs="Calibri"/>
          <w:sz w:val="16"/>
          <w:lang w:val="it-IT" w:eastAsia="it-IT" w:bidi="it-IT"/>
        </w:rPr>
        <w:t xml:space="preserve"> dati personali sono conservati secondo i seguenti criteri:</w:t>
      </w:r>
    </w:p>
    <w:p w14:paraId="197BC87D" w14:textId="77777777" w:rsidR="0046062C" w:rsidRDefault="0000000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r>
        <w:rPr>
          <w:rFonts w:ascii="Calibri" w:eastAsia="Calibri" w:hAnsi="Calibri" w:cs="Calibri"/>
          <w:sz w:val="16"/>
          <w:lang w:val="it-IT" w:eastAsia="it-IT" w:bidi="it-IT"/>
        </w:rPr>
        <w:t>- per il tempo strettamente necessario al conseguimento delle “</w:t>
      </w:r>
      <w:r>
        <w:rPr>
          <w:rFonts w:ascii="Calibri" w:eastAsia="Calibri" w:hAnsi="Calibri" w:cs="Calibri"/>
          <w:i/>
          <w:sz w:val="16"/>
          <w:lang w:val="it-IT" w:eastAsia="it-IT" w:bidi="it-IT"/>
        </w:rPr>
        <w:t>finalità connesse all’attività di distribuzione assicurativa”</w:t>
      </w:r>
      <w:r>
        <w:rPr>
          <w:rFonts w:ascii="Calibri" w:eastAsia="Calibri" w:hAnsi="Calibri" w:cs="Calibri"/>
          <w:sz w:val="16"/>
          <w:lang w:val="it-IT" w:eastAsia="it-IT" w:bidi="it-IT"/>
        </w:rPr>
        <w:t xml:space="preserve"> e delle “</w:t>
      </w:r>
      <w:r>
        <w:rPr>
          <w:rFonts w:ascii="Calibri" w:eastAsia="Calibri" w:hAnsi="Calibri" w:cs="Calibri"/>
          <w:i/>
          <w:sz w:val="16"/>
          <w:lang w:val="it-IT" w:eastAsia="it-IT" w:bidi="it-IT"/>
        </w:rPr>
        <w:t>finalità connesse all’attività di assistenza e consulenza in materia assicurativa”</w:t>
      </w:r>
      <w:r>
        <w:rPr>
          <w:rFonts w:ascii="Calibri" w:eastAsia="Calibri" w:hAnsi="Calibri" w:cs="Calibri"/>
          <w:sz w:val="16"/>
          <w:lang w:val="it-IT" w:eastAsia="it-IT" w:bidi="it-IT"/>
        </w:rPr>
        <w:t xml:space="preserve"> per le quali sono trattati;</w:t>
      </w:r>
    </w:p>
    <w:p w14:paraId="3CC721D3" w14:textId="77777777" w:rsidR="0046062C" w:rsidRDefault="0000000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r>
        <w:rPr>
          <w:rFonts w:ascii="Calibri" w:eastAsia="Calibri" w:hAnsi="Calibri" w:cs="Calibri"/>
          <w:sz w:val="16"/>
          <w:lang w:val="it-IT" w:eastAsia="it-IT" w:bidi="it-IT"/>
        </w:rPr>
        <w:t>- per il tempo strettamente necessario all'adempimento degli obblighi di conservazione previsti dalla normativa civilistica, contabile, fiscale e regolamentare (di regola, 10 anni dalla cessazione del rapporto contrattuale di cui l’interessato è parte);</w:t>
      </w:r>
    </w:p>
    <w:p w14:paraId="3E698141" w14:textId="77777777" w:rsidR="0046062C" w:rsidRDefault="0000000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r>
        <w:rPr>
          <w:rFonts w:ascii="Calibri" w:eastAsia="Calibri" w:hAnsi="Calibri" w:cs="Calibri"/>
          <w:sz w:val="16"/>
          <w:lang w:val="it-IT" w:eastAsia="it-IT" w:bidi="it-IT"/>
        </w:rPr>
        <w:t>- per le finalità promozionali e di marketing, fino alla decisione dell’interessato di revocare il consenso e comunque per non oltre 24 mesi decorrenti dalla cessazione del rapporto contrattuale.</w:t>
      </w:r>
    </w:p>
    <w:p w14:paraId="70908023" w14:textId="77777777" w:rsidR="0046062C" w:rsidRDefault="0000000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r>
        <w:rPr>
          <w:rFonts w:ascii="Calibri" w:eastAsia="Calibri" w:hAnsi="Calibri" w:cs="Calibri"/>
          <w:sz w:val="16"/>
          <w:lang w:val="it-IT" w:eastAsia="it-IT" w:bidi="it-IT"/>
        </w:rPr>
        <w:t>Al termine del periodo di conservazione, i dati da Lei conferiti saranno cancellati, ovvero resi anonimi.</w:t>
      </w:r>
    </w:p>
    <w:p w14:paraId="7290C3A3" w14:textId="77777777" w:rsidR="0046062C" w:rsidRDefault="00000000">
      <w:pPr>
        <w:keepLines/>
        <w:numPr>
          <w:ilvl w:val="0"/>
          <w:numId w:val="5"/>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eastAsia="Calibri" w:hAnsi="Calibri" w:cs="Calibri"/>
          <w:b/>
          <w:i/>
          <w:sz w:val="16"/>
          <w:lang w:val="it-IT" w:eastAsia="it-IT" w:bidi="it-IT"/>
        </w:rPr>
      </w:pPr>
      <w:r>
        <w:rPr>
          <w:rFonts w:ascii="Calibri" w:eastAsia="Calibri" w:hAnsi="Calibri" w:cs="Calibri"/>
          <w:b/>
          <w:i/>
          <w:sz w:val="16"/>
          <w:lang w:val="it-IT" w:eastAsia="it-IT" w:bidi="it-IT"/>
        </w:rPr>
        <w:t>Diritti dell’interessato.</w:t>
      </w:r>
    </w:p>
    <w:p w14:paraId="36AE270C" w14:textId="77777777" w:rsidR="0046062C" w:rsidRDefault="0000000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r>
        <w:rPr>
          <w:rFonts w:ascii="Calibri" w:eastAsia="Calibri" w:hAnsi="Calibri" w:cs="Calibri"/>
          <w:sz w:val="16"/>
          <w:lang w:val="it-IT" w:eastAsia="it-IT" w:bidi="it-IT"/>
        </w:rPr>
        <w:t>Ai sensi degli artt. 15 e ss. del Regolamento, l’interessato ha il diritto di chiedere al Titolare del trattamento:</w:t>
      </w:r>
    </w:p>
    <w:p w14:paraId="521CC150" w14:textId="77777777" w:rsidR="0046062C" w:rsidRDefault="00000000">
      <w:pPr>
        <w:keepLines/>
        <w:numPr>
          <w:ilvl w:val="0"/>
          <w:numId w:val="6"/>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eastAsia="Calibri" w:hAnsi="Calibri" w:cs="Calibri"/>
          <w:sz w:val="16"/>
          <w:lang w:val="it-IT" w:eastAsia="it-IT" w:bidi="it-IT"/>
        </w:rPr>
      </w:pPr>
      <w:r>
        <w:rPr>
          <w:rFonts w:ascii="Calibri" w:eastAsia="Calibri" w:hAnsi="Calibri" w:cs="Calibri"/>
          <w:sz w:val="16"/>
          <w:lang w:val="it-IT" w:eastAsia="it-IT" w:bidi="it-IT"/>
        </w:rPr>
        <w:t>l’accesso ai propri dati personali;</w:t>
      </w:r>
    </w:p>
    <w:p w14:paraId="3430FE9E" w14:textId="77777777" w:rsidR="0046062C" w:rsidRDefault="00000000">
      <w:pPr>
        <w:keepLines/>
        <w:numPr>
          <w:ilvl w:val="0"/>
          <w:numId w:val="6"/>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eastAsia="Calibri" w:hAnsi="Calibri" w:cs="Calibri"/>
          <w:sz w:val="16"/>
          <w:lang w:val="it-IT" w:eastAsia="it-IT" w:bidi="it-IT"/>
        </w:rPr>
      </w:pPr>
      <w:r>
        <w:rPr>
          <w:rFonts w:ascii="Calibri" w:eastAsia="Calibri" w:hAnsi="Calibri" w:cs="Calibri"/>
          <w:sz w:val="16"/>
          <w:lang w:val="it-IT" w:eastAsia="it-IT" w:bidi="it-IT"/>
        </w:rPr>
        <w:t>la rettifica o la cancellazione degli stessi o la limitazione del trattamento che lo riguardano;</w:t>
      </w:r>
    </w:p>
    <w:p w14:paraId="56A4C418" w14:textId="77777777" w:rsidR="0046062C" w:rsidRDefault="00000000">
      <w:pPr>
        <w:keepLines/>
        <w:numPr>
          <w:ilvl w:val="0"/>
          <w:numId w:val="6"/>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eastAsia="Calibri" w:hAnsi="Calibri" w:cs="Calibri"/>
          <w:sz w:val="16"/>
          <w:lang w:val="it-IT" w:eastAsia="it-IT" w:bidi="it-IT"/>
        </w:rPr>
      </w:pPr>
      <w:r>
        <w:rPr>
          <w:rFonts w:ascii="Calibri" w:eastAsia="Calibri" w:hAnsi="Calibri" w:cs="Calibri"/>
          <w:sz w:val="16"/>
          <w:lang w:val="it-IT" w:eastAsia="it-IT" w:bidi="it-IT"/>
        </w:rPr>
        <w:t>l’opposizione al trattamento;</w:t>
      </w:r>
    </w:p>
    <w:p w14:paraId="0A03BE9D" w14:textId="77777777" w:rsidR="0046062C" w:rsidRDefault="00000000">
      <w:pPr>
        <w:keepLines/>
        <w:numPr>
          <w:ilvl w:val="0"/>
          <w:numId w:val="6"/>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eastAsia="Calibri" w:hAnsi="Calibri" w:cs="Calibri"/>
          <w:sz w:val="16"/>
          <w:lang w:val="it-IT" w:eastAsia="it-IT" w:bidi="it-IT"/>
        </w:rPr>
      </w:pPr>
      <w:r>
        <w:rPr>
          <w:rFonts w:ascii="Calibri" w:eastAsia="Calibri" w:hAnsi="Calibri" w:cs="Calibri"/>
          <w:sz w:val="16"/>
          <w:lang w:val="it-IT" w:eastAsia="it-IT" w:bidi="it-IT"/>
        </w:rPr>
        <w:t>la portabilità dei dati nei termini di cui all’art. 20 cit.;</w:t>
      </w:r>
    </w:p>
    <w:p w14:paraId="4CB4441B" w14:textId="77777777" w:rsidR="0046062C" w:rsidRDefault="00000000">
      <w:pPr>
        <w:keepLines/>
        <w:numPr>
          <w:ilvl w:val="0"/>
          <w:numId w:val="6"/>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eastAsia="Calibri" w:hAnsi="Calibri" w:cs="Calibri"/>
          <w:sz w:val="16"/>
          <w:lang w:val="it-IT" w:eastAsia="it-IT" w:bidi="it-IT"/>
        </w:rPr>
      </w:pPr>
      <w:r>
        <w:rPr>
          <w:rFonts w:ascii="Calibri" w:eastAsia="Calibri" w:hAnsi="Calibri" w:cs="Calibri"/>
          <w:sz w:val="16"/>
          <w:lang w:val="it-IT" w:eastAsia="it-IT" w:bidi="it-IT"/>
        </w:rPr>
        <w:t>qualora il trattamento sia basato sull'articolo 6, paragrafo 1, lettera a), oppure sull'articolo 9, paragrafo 2, lettera a), cit. la revoca del consenso  in qualsiasi momento senza pregiudicare la liceità del trattamento basata sul consenso prestato prima della revoca.</w:t>
      </w:r>
    </w:p>
    <w:p w14:paraId="3AA5AD0E" w14:textId="77777777" w:rsidR="0046062C" w:rsidRDefault="00000000">
      <w:pPr>
        <w:keepLines/>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ascii="Calibri" w:eastAsia="Calibri" w:hAnsi="Calibri" w:cs="Calibri"/>
          <w:sz w:val="16"/>
        </w:rPr>
      </w:pPr>
      <w:r>
        <w:rPr>
          <w:rFonts w:ascii="Calibri" w:eastAsia="Calibri" w:hAnsi="Calibri" w:cs="Calibri"/>
          <w:sz w:val="16"/>
        </w:rPr>
        <w:t xml:space="preserve">La informiamo che il diritto di opposizione dell’interessato al trattamento dei propri dati personali cui all’art. 21 cit. per finalità di marketing diretto cui al punto 2, lett. c) effettuato attraverso modalità automatizzate di contatto, si estende anche quelle tradizionali e che comunque resta salva la possibilità per l’interessato di esercitare tale diritto in parte (ossia, in tal caso, opponendosi, ad esempio, al solo invio di comunicazioni promozionali effettuato tramite strumenti automatizzati).Per esercitare i diritti di cui sopra l’interessato potrà rivolgersi al Titolare ai recapiti indicati al punto 1 della presente informativa. Fatto salvo ogni altro ricorso amministrativo o giurisdizionale, l'interessato che ritenga che il trattamento che lo riguarda violi il GDPR ha il diritto di proporre reclamo a un’autorità di controllo, segnatamente nello Stato membro in cui risiede abitualmente, lavora oppure del luogo ove si è verificata la presunta violazione ai sensi dell’art. 77 cit. (l’autorità di controllo italiana è il Garante per la protezione dei dati personali). </w:t>
      </w:r>
    </w:p>
    <w:p w14:paraId="00ECC57C" w14:textId="77777777" w:rsidR="0046062C" w:rsidRDefault="00000000">
      <w:pPr>
        <w:pStyle w:val="Paragrafoelenco"/>
        <w:keepLines/>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0"/>
        <w:rPr>
          <w:rFonts w:ascii="Calibri" w:eastAsia="Calibri" w:hAnsi="Calibri" w:cs="Calibri"/>
          <w:sz w:val="16"/>
          <w:lang w:val="it-IT" w:eastAsia="it-IT" w:bidi="it-IT"/>
        </w:rPr>
      </w:pPr>
      <w:r>
        <w:rPr>
          <w:rFonts w:ascii="Calibri" w:eastAsia="Calibri" w:hAnsi="Calibri" w:cs="Calibri"/>
          <w:b/>
          <w:i/>
          <w:sz w:val="16"/>
          <w:lang w:val="it-IT" w:eastAsia="it-IT" w:bidi="it-IT"/>
        </w:rPr>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1660DFE5" w14:textId="77777777" w:rsidR="0046062C" w:rsidRDefault="00000000">
      <w:pPr>
        <w:keepLines/>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ascii="Calibri" w:eastAsia="Calibri" w:hAnsi="Calibri" w:cs="Calibri"/>
          <w:sz w:val="16"/>
          <w:lang w:val="it-IT" w:eastAsia="it-IT" w:bidi="it-IT"/>
        </w:rPr>
      </w:pPr>
      <w:r>
        <w:rPr>
          <w:rFonts w:ascii="Calibri" w:eastAsia="Calibri" w:hAnsi="Calibri" w:cs="Calibri"/>
          <w:sz w:val="16"/>
        </w:rPr>
        <w:t>La comunicazione dei dati personali da parte Sua e il conseguente trattamento da parte dello scrivente sono necessari per l’instaurazione, per la prosecuzione e per la corretta gestione del rapporto in parola; detta comunicazione, pertanto deve intendersi come obbligatoria in base a legge, regolamento o normativa</w:t>
      </w:r>
      <w:r>
        <w:rPr>
          <w:rFonts w:ascii="Calibri" w:eastAsia="Calibri" w:hAnsi="Calibri" w:cs="Calibri"/>
          <w:b/>
          <w:i/>
          <w:sz w:val="16"/>
        </w:rPr>
        <w:t xml:space="preserve"> </w:t>
      </w:r>
      <w:r>
        <w:rPr>
          <w:rFonts w:ascii="Calibri" w:eastAsia="Calibri" w:hAnsi="Calibri" w:cs="Calibri"/>
          <w:sz w:val="16"/>
        </w:rPr>
        <w:t>europea ovvero a disposizioni impartite da Autorità a ciò legittimate dalla legge e da Organi di Vigilanza e controllo (ad esempio, Casellario centrale infortuni, Motorizzazione civile, IVASS). La comunicazione dei Suoi dati personali potrà essere altresì strettamente necessaria alla conclusione di nuovi rapporti o alla gestione ed esecuzione dei rapporti giuridici in essere o alla gestione dei sinistri.</w:t>
      </w:r>
      <w:r>
        <w:rPr>
          <w:rFonts w:ascii="Calibri" w:eastAsia="Calibri" w:hAnsi="Calibri" w:cs="Calibri"/>
          <w:sz w:val="16"/>
          <w:lang w:val="it-IT" w:eastAsia="it-IT" w:bidi="it-IT"/>
        </w:rPr>
        <w:t xml:space="preserve"> </w:t>
      </w:r>
      <w:r>
        <w:rPr>
          <w:rFonts w:ascii="Calibri" w:eastAsia="Calibri" w:hAnsi="Calibri" w:cs="Calibri"/>
          <w:sz w:val="16"/>
        </w:rPr>
        <w:t>L’eventuale rifiuto, da parte Sua, a fornire i dati personali richiesti potrà causare, da parte dello scrivente, l’impossibilità di perfezionare e di gestire il rapporto contrattuale in essere e conseguentemente non potrà concludersi o dare esecuzione ai contratti di assicurazione o gestire i sinistri. In ipotesi di trattamento dei dati conferiti per finalità di inserimento e trasmissione sul servizio di preventivazione online PREVENTIVASS cui al punto 2, lett. b), per finalità promozionali e di marketing cui al punto 2, lett. c) e per finalità di comunicazione a soggetti terzi appartenenti alle categorie sopraindicate per scopi promozionali e di marketing  cui al punto 2, lett. d), un Suo eventuale rifiuto precluderà l’elaborazione del preventivo su PREVENTIVASS, l’espletamento delle attività di informazione e promozione commerciale di prodotti assicurativi nei confronti dell’interessato da parte dello scrivente Titolare ovvero la comunicazione dei dati ai fini promozionali e di marketing ai soggetti terzi operanti nelle categorie sopracitate.</w:t>
      </w:r>
      <w:r>
        <w:rPr>
          <w:rFonts w:ascii="Calibri" w:eastAsia="Calibri" w:hAnsi="Calibri" w:cs="Calibri"/>
          <w:sz w:val="16"/>
          <w:lang w:val="it-IT" w:eastAsia="it-IT" w:bidi="it-IT"/>
        </w:rPr>
        <w:t xml:space="preserve"> </w:t>
      </w:r>
    </w:p>
    <w:p w14:paraId="1D7A105D" w14:textId="77777777" w:rsidR="0046062C" w:rsidRDefault="00000000">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b/>
          <w:i/>
          <w:sz w:val="16"/>
          <w:lang w:val="it-IT" w:eastAsia="it-IT" w:bidi="it-IT"/>
        </w:rPr>
      </w:pPr>
      <w:r>
        <w:rPr>
          <w:rFonts w:ascii="Calibri" w:eastAsia="Calibri" w:hAnsi="Calibri" w:cs="Calibri"/>
          <w:b/>
          <w:i/>
          <w:sz w:val="16"/>
          <w:lang w:val="it-IT" w:eastAsia="it-IT" w:bidi="it-IT"/>
        </w:rPr>
        <w:t>Esistenza di un processo decisionale automatizzato, compresa la profilazione.</w:t>
      </w:r>
    </w:p>
    <w:p w14:paraId="6ED2794A"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r>
        <w:rPr>
          <w:rFonts w:ascii="Calibri" w:eastAsia="Calibri" w:hAnsi="Calibri" w:cs="Calibri"/>
          <w:sz w:val="16"/>
          <w:lang w:val="it-IT" w:eastAsia="it-IT" w:bidi="it-IT"/>
        </w:rPr>
        <w:t>Ai sensi dell'art. 13, paragrafo 2, lettera f) del GDPR, La informiamo che i dati personali raccolti non saranno oggetto di alcun processo decisionale automatizzato, compresa la profilazione di cui all’art. 22, paragrafi 1 e 4 del Regolamento.</w:t>
      </w:r>
    </w:p>
    <w:p w14:paraId="1B84089A" w14:textId="77777777" w:rsidR="0046062C" w:rsidRDefault="00000000">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b/>
          <w:i/>
          <w:sz w:val="16"/>
          <w:lang w:val="it-IT" w:eastAsia="it-IT" w:bidi="it-IT"/>
        </w:rPr>
      </w:pPr>
      <w:r>
        <w:rPr>
          <w:rFonts w:ascii="Calibri" w:eastAsia="Calibri" w:hAnsi="Calibri" w:cs="Calibri"/>
          <w:b/>
          <w:i/>
          <w:sz w:val="16"/>
          <w:lang w:val="it-IT" w:eastAsia="it-IT" w:bidi="it-IT"/>
        </w:rPr>
        <w:t>Trattamento dei dati personali per una finalità diversa da quella per cui essi sono stati raccolti.</w:t>
      </w:r>
    </w:p>
    <w:p w14:paraId="334ACFCB"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r>
        <w:rPr>
          <w:rFonts w:ascii="Calibri" w:eastAsia="Calibri" w:hAnsi="Calibri" w:cs="Calibri"/>
          <w:sz w:val="16"/>
          <w:lang w:val="it-IT" w:eastAsia="it-IT" w:bidi="it-IT"/>
        </w:rPr>
        <w:t>Qualora il Titolare del trattamento intenda trattare ulteriormente i dati personali per una finalità diversa da quella per cui essi sono stati raccolti, prima di tale ulteriore trattamento, fornirà all’interessato informazioni in merito a tale diversa finalità e ogni ulteriore informazione pertinente di cui all’art. 13, paragrafo 2 del Regolamento.</w:t>
      </w:r>
    </w:p>
    <w:tbl>
      <w:tblPr>
        <w:tblW w:w="0" w:type="auto"/>
        <w:tblInd w:w="108" w:type="dxa"/>
        <w:tblBorders>
          <w:insideH w:val="single" w:sz="4" w:space="0" w:color="auto"/>
        </w:tblBorders>
        <w:tblLayout w:type="fixed"/>
        <w:tblLook w:val="0000" w:firstRow="0" w:lastRow="0" w:firstColumn="0" w:lastColumn="0" w:noHBand="0" w:noVBand="0"/>
      </w:tblPr>
      <w:tblGrid>
        <w:gridCol w:w="1406"/>
        <w:gridCol w:w="427"/>
        <w:gridCol w:w="3647"/>
      </w:tblGrid>
      <w:tr w:rsidR="0046062C" w14:paraId="41E3CA31" w14:textId="77777777">
        <w:trPr>
          <w:trHeight w:val="839"/>
        </w:trPr>
        <w:tc>
          <w:tcPr>
            <w:tcW w:w="1406" w:type="dxa"/>
            <w:shd w:val="clear" w:color="auto" w:fill="auto"/>
          </w:tcPr>
          <w:p w14:paraId="58125C09"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p w14:paraId="5361B570"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p w14:paraId="667A604D" w14:textId="32E02740"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sz w:val="16"/>
                <w:lang w:val="it-IT" w:eastAsia="it-IT" w:bidi="it-IT"/>
              </w:rPr>
            </w:pPr>
          </w:p>
        </w:tc>
        <w:tc>
          <w:tcPr>
            <w:tcW w:w="427" w:type="dxa"/>
            <w:tcBorders>
              <w:bottom w:val="nil"/>
            </w:tcBorders>
            <w:shd w:val="clear" w:color="auto" w:fill="auto"/>
          </w:tcPr>
          <w:p w14:paraId="7FCD6946"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tc>
        <w:tc>
          <w:tcPr>
            <w:tcW w:w="3647" w:type="dxa"/>
            <w:shd w:val="clear" w:color="auto" w:fill="auto"/>
          </w:tcPr>
          <w:p w14:paraId="064C9393" w14:textId="77777777" w:rsidR="0046062C" w:rsidRPr="00205FEA"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en-US" w:eastAsia="it-IT" w:bidi="it-IT"/>
              </w:rPr>
            </w:pPr>
          </w:p>
          <w:p w14:paraId="3DE2D3CA" w14:textId="5C4E8143"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tc>
      </w:tr>
      <w:tr w:rsidR="0046062C" w14:paraId="2AF6A8CB" w14:textId="77777777">
        <w:trPr>
          <w:trHeight w:val="412"/>
        </w:trPr>
        <w:tc>
          <w:tcPr>
            <w:tcW w:w="1406" w:type="dxa"/>
            <w:shd w:val="clear" w:color="auto" w:fill="auto"/>
          </w:tcPr>
          <w:p w14:paraId="5AD0A386" w14:textId="77777777" w:rsidR="0046062C" w:rsidRDefault="0000000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sz w:val="16"/>
                <w:lang w:val="it-IT" w:eastAsia="it-IT" w:bidi="it-IT"/>
              </w:rPr>
            </w:pPr>
            <w:r>
              <w:rPr>
                <w:rFonts w:ascii="Calibri" w:eastAsia="Calibri" w:hAnsi="Calibri" w:cs="Calibri"/>
                <w:sz w:val="16"/>
                <w:lang w:val="it-IT" w:eastAsia="it-IT" w:bidi="it-IT"/>
              </w:rPr>
              <w:t>DATA DI SOTTOSCRIZIONE</w:t>
            </w:r>
          </w:p>
        </w:tc>
        <w:tc>
          <w:tcPr>
            <w:tcW w:w="427" w:type="dxa"/>
            <w:tcBorders>
              <w:top w:val="nil"/>
            </w:tcBorders>
            <w:shd w:val="clear" w:color="auto" w:fill="auto"/>
          </w:tcPr>
          <w:p w14:paraId="111E30D6"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tc>
        <w:tc>
          <w:tcPr>
            <w:tcW w:w="3647" w:type="dxa"/>
            <w:shd w:val="clear" w:color="auto" w:fill="auto"/>
          </w:tcPr>
          <w:p w14:paraId="4E443D76" w14:textId="77777777" w:rsidR="0046062C" w:rsidRDefault="0000000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sz w:val="16"/>
                <w:lang w:val="it-IT" w:eastAsia="it-IT" w:bidi="it-IT"/>
              </w:rPr>
            </w:pPr>
            <w:r>
              <w:rPr>
                <w:rFonts w:ascii="Calibri" w:eastAsia="Calibri" w:hAnsi="Calibri" w:cs="Calibri"/>
                <w:sz w:val="16"/>
                <w:lang w:val="it-IT" w:eastAsia="it-IT" w:bidi="it-IT"/>
              </w:rPr>
              <w:t>L’INTERESSATO</w:t>
            </w:r>
          </w:p>
        </w:tc>
      </w:tr>
    </w:tbl>
    <w:p w14:paraId="53B62DD1" w14:textId="77777777" w:rsidR="0046062C" w:rsidRDefault="0046062C">
      <w:pPr>
        <w:pStyle w:val="Normal"/>
        <w:widowControl/>
        <w:tabs>
          <w:tab w:val="clear" w:pos="56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16"/>
          <w:lang w:val="it-IT" w:eastAsia="it-IT" w:bidi="it-IT"/>
        </w:rPr>
        <w:sectPr w:rsidR="0046062C" w:rsidSect="007B450E">
          <w:type w:val="continuous"/>
          <w:pgSz w:w="11906" w:h="16838"/>
          <w:pgMar w:top="720" w:right="720" w:bottom="720" w:left="720" w:header="709" w:footer="709" w:gutter="0"/>
          <w:cols w:num="2" w:sep="1" w:space="570"/>
        </w:sectPr>
      </w:pPr>
    </w:p>
    <w:p w14:paraId="0F087C00"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p w14:paraId="5389D401"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p w14:paraId="6997198E"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p w14:paraId="64BC4BB4"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p w14:paraId="26B1208B"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7"/>
      </w:tblGrid>
      <w:tr w:rsidR="0046062C" w14:paraId="3F9535C3" w14:textId="77777777">
        <w:tc>
          <w:tcPr>
            <w:tcW w:w="9357" w:type="dxa"/>
            <w:shd w:val="clear" w:color="auto" w:fill="auto"/>
          </w:tcPr>
          <w:p w14:paraId="743A3A67" w14:textId="77777777" w:rsidR="0046062C" w:rsidRDefault="0000000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color w:val="000000"/>
                <w:sz w:val="18"/>
                <w:lang w:val="it-IT" w:eastAsia="it-IT" w:bidi="it-IT"/>
              </w:rPr>
            </w:pPr>
            <w:r>
              <w:rPr>
                <w:rFonts w:ascii="Calibri" w:eastAsia="Calibri" w:hAnsi="Calibri" w:cs="Calibri"/>
                <w:color w:val="000000"/>
                <w:sz w:val="18"/>
                <w:lang w:val="it-IT" w:eastAsia="it-IT" w:bidi="it-IT"/>
              </w:rPr>
              <w:br w:type="page"/>
            </w:r>
            <w:r>
              <w:rPr>
                <w:rFonts w:ascii="Calibri" w:eastAsia="Calibri" w:hAnsi="Calibri" w:cs="Calibri"/>
                <w:b/>
                <w:i/>
                <w:color w:val="000000"/>
                <w:sz w:val="18"/>
                <w:u w:val="single"/>
                <w:lang w:val="it-IT" w:eastAsia="it-IT" w:bidi="it-IT"/>
              </w:rPr>
              <w:t>A) Consenso al trattamento dei dati personali per finalità connesse all’attività di distribuzione assicurativa ovvero connesse all’attività di assistenza e consulenza in materia assicurativa.</w:t>
            </w:r>
          </w:p>
          <w:p w14:paraId="78DF6D50" w14:textId="77777777"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color w:val="000000"/>
                <w:sz w:val="18"/>
                <w:lang w:val="it-IT" w:eastAsia="it-IT" w:bidi="it-IT"/>
              </w:rPr>
            </w:pPr>
          </w:p>
          <w:p w14:paraId="2E71857B" w14:textId="77777777" w:rsidR="0046062C" w:rsidRDefault="0000000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rFonts w:ascii="Calibri" w:eastAsia="Calibri" w:hAnsi="Calibri" w:cs="Calibri"/>
                <w:b/>
                <w:sz w:val="18"/>
              </w:rPr>
            </w:pPr>
            <w:r>
              <w:rPr>
                <w:rFonts w:ascii="Calibri" w:eastAsia="Calibri" w:hAnsi="Calibri" w:cs="Calibri"/>
                <w:b/>
                <w:sz w:val="18"/>
              </w:rPr>
              <w:t>Il sottoscritto, presa visione delle informazioni fornite dal Titolare del trattamento dei dati ai sensi dell’art. 13 del Regolamento, consapevole che il consenso è revocabile in qualsiasi momento, attesta il proprio libero, specifico ed esplicito consenso al suindicato Titolare, ad ogni senso ed effetto di legge, affinché questi possa trattare i dati personali cui all’art. 9, paragrafo 1 cit. (“categorie particolari di dati personali”) nelle forme e nei termini indicati al punto 2, lett. a) dell’informativa (</w:t>
            </w:r>
            <w:r>
              <w:rPr>
                <w:rFonts w:ascii="Calibri" w:eastAsia="Calibri" w:hAnsi="Calibri" w:cs="Calibri"/>
                <w:b/>
                <w:sz w:val="18"/>
                <w:u w:val="single"/>
              </w:rPr>
              <w:t>finalità connesse all’attività di distribuzione assicurativa ovvero connesse all’attività di assistenza e consulenza in materia assicurativa</w:t>
            </w:r>
            <w:r>
              <w:rPr>
                <w:rFonts w:ascii="Calibri" w:eastAsia="Calibri" w:hAnsi="Calibri" w:cs="Calibri"/>
                <w:b/>
                <w:sz w:val="18"/>
              </w:rPr>
              <w:t>).</w:t>
            </w:r>
          </w:p>
          <w:p w14:paraId="541A9D6B" w14:textId="77777777"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sz w:val="18"/>
                <w:lang w:val="it-IT" w:eastAsia="it-IT" w:bidi="it-IT"/>
              </w:rPr>
            </w:pPr>
          </w:p>
          <w:p w14:paraId="1C15F4A1" w14:textId="0EC1D061"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sz w:val="18"/>
                <w:lang w:val="it-IT" w:eastAsia="it-IT" w:bidi="it-IT"/>
              </w:rPr>
            </w:pPr>
            <w:r>
              <w:rPr>
                <w:rFonts w:ascii="Arial" w:eastAsia="Arial" w:hAnsi="Arial" w:cs="Arial"/>
                <w:b/>
                <w:sz w:val="18"/>
                <w:lang w:val="it-IT" w:eastAsia="it-IT" w:bidi="it-IT"/>
              </w:rPr>
              <w:t>[</w:t>
            </w:r>
            <w:r w:rsidR="00205FEA">
              <w:rPr>
                <w:rFonts w:ascii="Arial" w:eastAsia="Arial" w:hAnsi="Arial" w:cs="Arial"/>
                <w:b/>
                <w:sz w:val="18"/>
                <w:lang w:val="it-IT" w:eastAsia="it-IT" w:bidi="it-IT"/>
              </w:rPr>
              <w:t xml:space="preserve"> </w:t>
            </w:r>
            <w:r>
              <w:rPr>
                <w:rFonts w:ascii="Arial" w:eastAsia="Arial" w:hAnsi="Arial" w:cs="Arial"/>
                <w:b/>
                <w:sz w:val="18"/>
                <w:lang w:val="it-IT" w:eastAsia="it-IT" w:bidi="it-IT"/>
              </w:rPr>
              <w:t>]</w:t>
            </w:r>
            <w:r>
              <w:rPr>
                <w:rFonts w:ascii="Calibri" w:eastAsia="Calibri" w:hAnsi="Calibri" w:cs="Calibri"/>
                <w:b/>
                <w:sz w:val="18"/>
                <w:lang w:val="it-IT" w:eastAsia="it-IT" w:bidi="it-IT"/>
              </w:rPr>
              <w:t xml:space="preserve"> ACCONSENTE      [</w:t>
            </w:r>
            <w:r w:rsidR="00205FEA">
              <w:rPr>
                <w:rFonts w:ascii="Arial" w:eastAsia="Arial" w:hAnsi="Arial" w:cs="Arial"/>
                <w:b/>
                <w:sz w:val="18"/>
                <w:lang w:val="it-IT" w:eastAsia="it-IT" w:bidi="it-IT"/>
              </w:rPr>
              <w:t xml:space="preserve"> </w:t>
            </w:r>
            <w:r>
              <w:rPr>
                <w:rFonts w:ascii="Calibri" w:eastAsia="Calibri" w:hAnsi="Calibri" w:cs="Calibri"/>
                <w:b/>
                <w:sz w:val="18"/>
                <w:lang w:val="it-IT" w:eastAsia="it-IT" w:bidi="it-IT"/>
              </w:rPr>
              <w:t>] NON ACCONSENTE</w:t>
            </w:r>
          </w:p>
          <w:p w14:paraId="11568767" w14:textId="77777777"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sz w:val="18"/>
                <w:lang w:val="it-IT" w:eastAsia="it-IT" w:bidi="it-IT"/>
              </w:rPr>
            </w:pPr>
          </w:p>
        </w:tc>
      </w:tr>
      <w:tr w:rsidR="0046062C" w14:paraId="56941531" w14:textId="77777777">
        <w:tc>
          <w:tcPr>
            <w:tcW w:w="9357" w:type="dxa"/>
            <w:tcBorders>
              <w:bottom w:val="single" w:sz="4" w:space="0" w:color="auto"/>
            </w:tcBorders>
            <w:shd w:val="clear" w:color="auto" w:fill="auto"/>
          </w:tcPr>
          <w:p w14:paraId="5A3C4E48" w14:textId="77777777"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color w:val="000000"/>
                <w:sz w:val="18"/>
                <w:lang w:val="it-IT" w:eastAsia="it-IT" w:bidi="it-IT"/>
              </w:rPr>
            </w:pPr>
          </w:p>
        </w:tc>
      </w:tr>
      <w:tr w:rsidR="0046062C" w14:paraId="6DAE3F66" w14:textId="77777777">
        <w:tc>
          <w:tcPr>
            <w:tcW w:w="9357" w:type="dxa"/>
            <w:tcBorders>
              <w:top w:val="single" w:sz="4" w:space="0" w:color="auto"/>
            </w:tcBorders>
            <w:shd w:val="clear" w:color="auto" w:fill="auto"/>
          </w:tcPr>
          <w:p w14:paraId="09FDEE5E" w14:textId="77777777"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color w:val="000000"/>
                <w:sz w:val="18"/>
                <w:lang w:val="it-IT" w:eastAsia="it-IT" w:bidi="it-IT"/>
              </w:rPr>
            </w:pPr>
          </w:p>
        </w:tc>
      </w:tr>
      <w:tr w:rsidR="0046062C" w14:paraId="798779F6" w14:textId="77777777">
        <w:tc>
          <w:tcPr>
            <w:tcW w:w="9357" w:type="dxa"/>
            <w:shd w:val="clear" w:color="auto" w:fill="auto"/>
          </w:tcPr>
          <w:p w14:paraId="50C30F2F"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i/>
                <w:color w:val="000000"/>
                <w:sz w:val="18"/>
                <w:u w:val="single"/>
                <w:lang w:val="it-IT" w:eastAsia="it-IT" w:bidi="it-IT"/>
              </w:rPr>
            </w:pPr>
            <w:r>
              <w:rPr>
                <w:rFonts w:ascii="Calibri" w:eastAsia="Calibri" w:hAnsi="Calibri" w:cs="Calibri"/>
                <w:b/>
                <w:i/>
                <w:color w:val="000000"/>
                <w:sz w:val="18"/>
                <w:u w:val="single"/>
                <w:lang w:val="it-IT" w:eastAsia="it-IT" w:bidi="it-IT"/>
              </w:rPr>
              <w:t xml:space="preserve">B) </w:t>
            </w:r>
            <w:r>
              <w:rPr>
                <w:rFonts w:ascii="Calibri" w:eastAsia="Calibri" w:hAnsi="Calibri" w:cs="Calibri"/>
                <w:b/>
                <w:i/>
                <w:color w:val="000000"/>
                <w:sz w:val="18"/>
                <w:u w:val="single"/>
              </w:rPr>
              <w:t>Consenso al trattamento dei dati personali per l’inserimento e la trasmissione sul servizio di preventivazione online PREVENTIVASS</w:t>
            </w:r>
          </w:p>
          <w:p w14:paraId="662A63E6" w14:textId="77777777"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color w:val="000000"/>
                <w:sz w:val="18"/>
                <w:u w:val="single"/>
                <w:lang w:val="it-IT" w:eastAsia="it-IT" w:bidi="it-IT"/>
              </w:rPr>
            </w:pPr>
          </w:p>
          <w:p w14:paraId="034768FE" w14:textId="77777777" w:rsidR="0046062C" w:rsidRDefault="0000000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rFonts w:ascii="Calibri" w:eastAsia="Calibri" w:hAnsi="Calibri" w:cs="Calibri"/>
                <w:b/>
                <w:sz w:val="18"/>
                <w:u w:val="single"/>
              </w:rPr>
            </w:pPr>
            <w:r>
              <w:rPr>
                <w:rFonts w:ascii="Calibri" w:eastAsia="Calibri" w:hAnsi="Calibri" w:cs="Calibri"/>
                <w:b/>
                <w:sz w:val="18"/>
              </w:rPr>
              <w:t>Il sottoscritto, presa visione delle informazioni fornite dal Titolare del trattamento dei dati ai sensi dell’art. 13 del Regolamento, consapevole che il consenso è revocabile in qualsiasi momento, attesta il proprio libero, specifico ed esplicito consenso al suindicato Titolare, ad ogni senso ed effetto di legge, affinché questi possa inserire e trasmettere i dati personali conferiti sul servizio di preventivazione online PREVENTIVASS cui all’art. 132 bis del CAP e Regolamento IVASS n. 51 del 21 giugno 2022 nelle forme e nei termini indicati al punto 2, lett. b) dell’informativa (</w:t>
            </w:r>
            <w:r>
              <w:rPr>
                <w:rFonts w:ascii="Calibri" w:eastAsia="Calibri" w:hAnsi="Calibri" w:cs="Calibri"/>
                <w:b/>
                <w:sz w:val="18"/>
                <w:u w:val="single"/>
              </w:rPr>
              <w:t>finalità di inserimento e trasmissione sul servizio di preventivazione online PREVENTIVASS).</w:t>
            </w:r>
          </w:p>
          <w:p w14:paraId="6593841B" w14:textId="77777777"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sz w:val="18"/>
                <w:lang w:val="it-IT" w:eastAsia="it-IT" w:bidi="it-IT"/>
              </w:rPr>
            </w:pPr>
          </w:p>
          <w:p w14:paraId="673FE39D" w14:textId="712241D2"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sz w:val="18"/>
                <w:lang w:val="it-IT" w:eastAsia="it-IT" w:bidi="it-IT"/>
              </w:rPr>
            </w:pPr>
            <w:r>
              <w:rPr>
                <w:rFonts w:ascii="Arial" w:eastAsia="Arial" w:hAnsi="Arial" w:cs="Arial"/>
                <w:b/>
                <w:sz w:val="18"/>
                <w:lang w:val="it-IT" w:eastAsia="it-IT" w:bidi="it-IT"/>
              </w:rPr>
              <w:t>[</w:t>
            </w:r>
            <w:r w:rsidR="00205FEA">
              <w:rPr>
                <w:rFonts w:ascii="Arial" w:eastAsia="Arial" w:hAnsi="Arial" w:cs="Arial"/>
                <w:b/>
                <w:sz w:val="18"/>
                <w:lang w:val="it-IT" w:eastAsia="it-IT" w:bidi="it-IT"/>
              </w:rPr>
              <w:t xml:space="preserve"> </w:t>
            </w:r>
            <w:r>
              <w:rPr>
                <w:rFonts w:ascii="Calibri" w:eastAsia="Calibri" w:hAnsi="Calibri" w:cs="Calibri"/>
                <w:b/>
                <w:sz w:val="18"/>
                <w:lang w:val="it-IT" w:eastAsia="it-IT" w:bidi="it-IT"/>
              </w:rPr>
              <w:t xml:space="preserve">] ACCONSENTE      </w:t>
            </w:r>
            <w:r>
              <w:rPr>
                <w:rFonts w:ascii="Symbol" w:eastAsia="Symbol" w:hAnsi="Symbol" w:cs="Symbol"/>
                <w:b/>
                <w:sz w:val="18"/>
                <w:lang w:val="it-IT" w:eastAsia="it-IT" w:bidi="it-IT"/>
              </w:rPr>
              <w:t xml:space="preserve"> </w:t>
            </w:r>
            <w:r>
              <w:rPr>
                <w:rFonts w:ascii="Calibri" w:eastAsia="Calibri" w:hAnsi="Calibri" w:cs="Calibri"/>
                <w:b/>
                <w:sz w:val="18"/>
                <w:lang w:val="it-IT" w:eastAsia="it-IT" w:bidi="it-IT"/>
              </w:rPr>
              <w:t>[  ] NON ACCONSENTE</w:t>
            </w:r>
          </w:p>
          <w:p w14:paraId="190BECC8" w14:textId="77777777"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color w:val="000000"/>
                <w:sz w:val="18"/>
                <w:lang w:val="it-IT" w:eastAsia="it-IT" w:bidi="it-IT"/>
              </w:rPr>
            </w:pPr>
          </w:p>
        </w:tc>
      </w:tr>
      <w:tr w:rsidR="0046062C" w14:paraId="178BE5E5" w14:textId="77777777">
        <w:tc>
          <w:tcPr>
            <w:tcW w:w="9357" w:type="dxa"/>
            <w:tcBorders>
              <w:top w:val="single" w:sz="6" w:space="0" w:color="auto"/>
              <w:bottom w:val="single" w:sz="6" w:space="0" w:color="auto"/>
            </w:tcBorders>
            <w:shd w:val="clear" w:color="auto" w:fill="auto"/>
          </w:tcPr>
          <w:p w14:paraId="5D5ED33E" w14:textId="7777777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i/>
                <w:color w:val="000000"/>
                <w:sz w:val="18"/>
                <w:u w:val="single"/>
                <w:lang w:val="it-IT" w:eastAsia="it-IT" w:bidi="it-IT"/>
              </w:rPr>
            </w:pPr>
            <w:r>
              <w:rPr>
                <w:rFonts w:ascii="Calibri" w:eastAsia="Calibri" w:hAnsi="Calibri" w:cs="Calibri"/>
                <w:b/>
                <w:i/>
                <w:color w:val="000000"/>
                <w:sz w:val="18"/>
                <w:u w:val="single"/>
                <w:lang w:val="it-IT" w:eastAsia="it-IT" w:bidi="it-IT"/>
              </w:rPr>
              <w:t>C) Consenso al trattamento dei dati personali per finalità promozionali e di marketing attraverso strumenti tradizionali e di comunicazione elettronica</w:t>
            </w:r>
          </w:p>
          <w:p w14:paraId="19DADB8D" w14:textId="77777777"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color w:val="000000"/>
                <w:sz w:val="18"/>
                <w:u w:val="single"/>
                <w:lang w:val="it-IT" w:eastAsia="it-IT" w:bidi="it-IT"/>
              </w:rPr>
            </w:pPr>
          </w:p>
          <w:p w14:paraId="7C256485" w14:textId="77777777" w:rsidR="0046062C" w:rsidRDefault="0000000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rFonts w:ascii="Calibri" w:eastAsia="Calibri" w:hAnsi="Calibri" w:cs="Calibri"/>
                <w:b/>
                <w:sz w:val="18"/>
                <w:u w:val="single"/>
              </w:rPr>
            </w:pPr>
            <w:r>
              <w:rPr>
                <w:rFonts w:ascii="Calibri" w:eastAsia="Calibri" w:hAnsi="Calibri" w:cs="Calibri"/>
                <w:b/>
                <w:sz w:val="18"/>
              </w:rPr>
              <w:t xml:space="preserve">Il sottoscritto, presa visione delle informazioni fornite dal Titolare del trattamento dei dati ai sensi dell’art. 13 del Regolamento, consapevole che il consenso è revocabile in qualsiasi momento, attesta il proprio libero, specifico ed esplicito consenso al suindicato Titolare, ad ogni senso ed effetto di legge, affinché questi possa trattare i dati personali conferiti </w:t>
            </w:r>
            <w:r>
              <w:rPr>
                <w:rFonts w:ascii="Calibri" w:eastAsia="Calibri" w:hAnsi="Calibri" w:cs="Calibri"/>
                <w:b/>
                <w:sz w:val="18"/>
                <w:u w:val="single"/>
              </w:rPr>
              <w:t>per finalità di marketing, di informazione e promozioni commerciali di prodotti e servizi, nonché di indagini sul gradimento circa la qualità di quelli dallo stesso già ricevuti e di ricerche di mercato attraverso strumenti tradizionali</w:t>
            </w:r>
            <w:r>
              <w:rPr>
                <w:rFonts w:ascii="Calibri" w:eastAsia="Calibri" w:hAnsi="Calibri" w:cs="Calibri"/>
                <w:b/>
                <w:sz w:val="18"/>
              </w:rPr>
              <w:t xml:space="preserve"> (per esempio, posta cartacea e/o chiamate con operatore) </w:t>
            </w:r>
            <w:r>
              <w:rPr>
                <w:rFonts w:ascii="Calibri" w:eastAsia="Calibri" w:hAnsi="Calibri" w:cs="Calibri"/>
                <w:b/>
                <w:sz w:val="18"/>
                <w:u w:val="single"/>
              </w:rPr>
              <w:t xml:space="preserve">e di comunicazione elettronica quali e-mail, fax, </w:t>
            </w:r>
            <w:proofErr w:type="spellStart"/>
            <w:r>
              <w:rPr>
                <w:rFonts w:ascii="Calibri" w:eastAsia="Calibri" w:hAnsi="Calibri" w:cs="Calibri"/>
                <w:b/>
                <w:sz w:val="18"/>
                <w:u w:val="single"/>
              </w:rPr>
              <w:t>Mms</w:t>
            </w:r>
            <w:proofErr w:type="spellEnd"/>
            <w:r>
              <w:rPr>
                <w:rFonts w:ascii="Calibri" w:eastAsia="Calibri" w:hAnsi="Calibri" w:cs="Calibri"/>
                <w:b/>
                <w:sz w:val="18"/>
                <w:u w:val="single"/>
              </w:rPr>
              <w:t>, Sms o di altro tipo cui al punto 2, lett. c)  dell’informativa.</w:t>
            </w:r>
          </w:p>
          <w:p w14:paraId="418E3A47" w14:textId="77777777" w:rsidR="0046062C" w:rsidRDefault="0000000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rFonts w:ascii="Calibri" w:eastAsia="Calibri" w:hAnsi="Calibri" w:cs="Calibri"/>
                <w:b/>
                <w:sz w:val="18"/>
              </w:rPr>
            </w:pPr>
            <w:r>
              <w:rPr>
                <w:rFonts w:ascii="Calibri" w:eastAsia="Calibri" w:hAnsi="Calibri" w:cs="Calibri"/>
                <w:b/>
                <w:sz w:val="18"/>
              </w:rPr>
              <w:t>Il consenso da Lei prestato per l’invio di comunicazioni commerciali e promozionali tramite strumenti automatizzati o a questi equiparati sulla base dell´art. 130, commi 1 e 2, del D. Lgs. n. 196/2003  (come novellato dal D. Lgs. n. 101/2018) si estende anche alle modalità tradizionali di contatto come la posta cartacea e/o le chiamate tramite operatore.</w:t>
            </w:r>
          </w:p>
          <w:p w14:paraId="085E884B" w14:textId="77777777"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sz w:val="18"/>
                <w:lang w:val="it-IT" w:eastAsia="it-IT" w:bidi="it-IT"/>
              </w:rPr>
            </w:pPr>
          </w:p>
          <w:p w14:paraId="2D9F5833" w14:textId="536ED1D7"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sz w:val="18"/>
                <w:lang w:val="it-IT" w:eastAsia="it-IT" w:bidi="it-IT"/>
              </w:rPr>
            </w:pPr>
            <w:r>
              <w:rPr>
                <w:rFonts w:ascii="Arial" w:eastAsia="Arial" w:hAnsi="Arial" w:cs="Arial"/>
                <w:b/>
                <w:sz w:val="18"/>
                <w:lang w:val="it-IT" w:eastAsia="it-IT" w:bidi="it-IT"/>
              </w:rPr>
              <w:t>[</w:t>
            </w:r>
            <w:r w:rsidR="00205FEA">
              <w:rPr>
                <w:rFonts w:ascii="Arial" w:eastAsia="Arial" w:hAnsi="Arial" w:cs="Arial"/>
                <w:b/>
                <w:sz w:val="18"/>
                <w:lang w:val="it-IT" w:eastAsia="it-IT" w:bidi="it-IT"/>
              </w:rPr>
              <w:t xml:space="preserve"> </w:t>
            </w:r>
            <w:r>
              <w:rPr>
                <w:rFonts w:ascii="Calibri" w:eastAsia="Calibri" w:hAnsi="Calibri" w:cs="Calibri"/>
                <w:b/>
                <w:sz w:val="18"/>
                <w:lang w:val="it-IT" w:eastAsia="it-IT" w:bidi="it-IT"/>
              </w:rPr>
              <w:t xml:space="preserve">] ACCONSENTE      </w:t>
            </w:r>
            <w:r>
              <w:rPr>
                <w:rFonts w:ascii="Symbol" w:eastAsia="Symbol" w:hAnsi="Symbol" w:cs="Symbol"/>
                <w:b/>
                <w:sz w:val="18"/>
                <w:lang w:val="it-IT" w:eastAsia="it-IT" w:bidi="it-IT"/>
              </w:rPr>
              <w:t xml:space="preserve"> </w:t>
            </w:r>
            <w:r>
              <w:rPr>
                <w:rFonts w:ascii="Calibri" w:eastAsia="Calibri" w:hAnsi="Calibri" w:cs="Calibri"/>
                <w:b/>
                <w:sz w:val="18"/>
                <w:lang w:val="it-IT" w:eastAsia="it-IT" w:bidi="it-IT"/>
              </w:rPr>
              <w:t>[ ] NON ACCONSENTE</w:t>
            </w:r>
          </w:p>
          <w:p w14:paraId="550763C8" w14:textId="77777777"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color w:val="000000"/>
                <w:sz w:val="18"/>
                <w:lang w:val="it-IT" w:eastAsia="it-IT" w:bidi="it-IT"/>
              </w:rPr>
            </w:pPr>
          </w:p>
        </w:tc>
      </w:tr>
      <w:tr w:rsidR="0046062C" w14:paraId="7ED7BB75" w14:textId="77777777">
        <w:tc>
          <w:tcPr>
            <w:tcW w:w="9357" w:type="dxa"/>
            <w:tcBorders>
              <w:top w:val="single" w:sz="6" w:space="0" w:color="auto"/>
            </w:tcBorders>
            <w:shd w:val="clear" w:color="auto" w:fill="auto"/>
          </w:tcPr>
          <w:p w14:paraId="6CFF4DCB" w14:textId="77777777" w:rsidR="0046062C" w:rsidRDefault="00000000">
            <w:pPr>
              <w:tabs>
                <w:tab w:val="left" w:pos="708"/>
                <w:tab w:val="left" w:pos="655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uto"/>
              <w:jc w:val="center"/>
              <w:rPr>
                <w:rFonts w:ascii="Calibri" w:eastAsia="Calibri" w:hAnsi="Calibri" w:cs="Calibri"/>
                <w:b/>
                <w:i/>
                <w:color w:val="000000"/>
                <w:sz w:val="18"/>
                <w:u w:val="single"/>
                <w:lang w:val="it-IT" w:eastAsia="it-IT" w:bidi="it-IT"/>
              </w:rPr>
            </w:pPr>
            <w:r>
              <w:rPr>
                <w:rFonts w:ascii="Calibri" w:eastAsia="Calibri" w:hAnsi="Calibri" w:cs="Calibri"/>
                <w:b/>
                <w:i/>
                <w:color w:val="000000"/>
                <w:sz w:val="18"/>
                <w:u w:val="single"/>
                <w:lang w:val="it-IT" w:eastAsia="it-IT" w:bidi="it-IT"/>
              </w:rPr>
              <w:t>D) Consenso al trattamento dei dati personali per la comunicazione a soggetti terzi per finalità promozionali e di marketing</w:t>
            </w:r>
          </w:p>
          <w:p w14:paraId="19584927" w14:textId="77777777" w:rsidR="0046062C" w:rsidRDefault="0046062C">
            <w:pPr>
              <w:tabs>
                <w:tab w:val="left" w:pos="708"/>
                <w:tab w:val="left" w:pos="655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uto"/>
              <w:jc w:val="center"/>
              <w:rPr>
                <w:rFonts w:ascii="Calibri" w:eastAsia="Calibri" w:hAnsi="Calibri" w:cs="Calibri"/>
                <w:b/>
                <w:sz w:val="18"/>
                <w:lang w:val="it-IT" w:eastAsia="it-IT" w:bidi="it-IT"/>
              </w:rPr>
            </w:pPr>
          </w:p>
          <w:p w14:paraId="6AFB1FED" w14:textId="77777777" w:rsidR="0046062C" w:rsidRDefault="0000000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rFonts w:ascii="Calibri" w:eastAsia="Calibri" w:hAnsi="Calibri" w:cs="Calibri"/>
                <w:b/>
                <w:sz w:val="18"/>
              </w:rPr>
            </w:pPr>
            <w:r>
              <w:rPr>
                <w:rFonts w:ascii="Calibri" w:eastAsia="Calibri" w:hAnsi="Calibri" w:cs="Calibri"/>
                <w:b/>
                <w:sz w:val="18"/>
              </w:rPr>
              <w:t xml:space="preserve">Il sottoscritto, presa visione delle informazioni fornite dal Titolare del trattamento dei dati ai sensi dell’art. 13 del Regolamento, consapevole che il consenso è revocabile in qualsiasi momento, attesta il proprio libero, specifico ed esplicito consenso al suindicato Titolare, ad ogni senso ed effetto di legge, affinché questi possa comunicare i dati personali a soggetti operanti nel settore delle telecomunicazioni, nei servizi bancari, finanziari, assicurativi e IT (Information Technology), nell’ambito della vendita diretta di beni e servizi, che li tratteranno per proprie finalità promozionali e di marketing  sia attraverso strumenti tradizionali (per esempio,  posta cartacea e/o chiamate con operatore, etc.), </w:t>
            </w:r>
            <w:r>
              <w:rPr>
                <w:rFonts w:ascii="Calibri" w:eastAsia="Calibri" w:hAnsi="Calibri" w:cs="Calibri"/>
                <w:b/>
                <w:sz w:val="18"/>
                <w:u w:val="single"/>
              </w:rPr>
              <w:t>sia per il tramite di strumenti di comunicazione elettronica quali e-mail, fax, SMS, MMS cui al punto 2, lett. d) della presente informativa.</w:t>
            </w:r>
          </w:p>
          <w:p w14:paraId="3F04C13B" w14:textId="77777777"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sz w:val="18"/>
                <w:lang w:val="it-IT" w:eastAsia="it-IT" w:bidi="it-IT"/>
              </w:rPr>
            </w:pPr>
          </w:p>
          <w:p w14:paraId="3475D145" w14:textId="3FF380CC" w:rsidR="0046062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sz w:val="18"/>
                <w:lang w:val="it-IT" w:eastAsia="it-IT" w:bidi="it-IT"/>
              </w:rPr>
            </w:pPr>
            <w:r>
              <w:rPr>
                <w:rFonts w:ascii="Calibri" w:eastAsia="Calibri" w:hAnsi="Calibri" w:cs="Calibri"/>
                <w:b/>
                <w:sz w:val="18"/>
                <w:lang w:val="it-IT" w:eastAsia="it-IT" w:bidi="it-IT"/>
              </w:rPr>
              <w:t>[</w:t>
            </w:r>
            <w:r w:rsidR="00205FEA">
              <w:rPr>
                <w:rFonts w:ascii="Arial" w:eastAsia="Arial" w:hAnsi="Arial" w:cs="Arial"/>
                <w:b/>
                <w:sz w:val="18"/>
                <w:lang w:val="it-IT" w:eastAsia="it-IT" w:bidi="it-IT"/>
              </w:rPr>
              <w:t xml:space="preserve"> </w:t>
            </w:r>
            <w:r>
              <w:rPr>
                <w:rFonts w:ascii="Calibri" w:eastAsia="Calibri" w:hAnsi="Calibri" w:cs="Calibri"/>
                <w:b/>
                <w:sz w:val="18"/>
                <w:lang w:val="it-IT" w:eastAsia="it-IT" w:bidi="it-IT"/>
              </w:rPr>
              <w:t xml:space="preserve">] ACCONSENTE      </w:t>
            </w:r>
            <w:r>
              <w:rPr>
                <w:rFonts w:ascii="Symbol" w:eastAsia="Symbol" w:hAnsi="Symbol" w:cs="Symbol"/>
                <w:b/>
                <w:sz w:val="18"/>
                <w:lang w:val="it-IT" w:eastAsia="it-IT" w:bidi="it-IT"/>
              </w:rPr>
              <w:t xml:space="preserve"> </w:t>
            </w:r>
            <w:r>
              <w:rPr>
                <w:rFonts w:ascii="Calibri" w:eastAsia="Calibri" w:hAnsi="Calibri" w:cs="Calibri"/>
                <w:b/>
                <w:sz w:val="18"/>
                <w:lang w:val="it-IT" w:eastAsia="it-IT" w:bidi="it-IT"/>
              </w:rPr>
              <w:t>[</w:t>
            </w:r>
            <w:r w:rsidR="00205FEA">
              <w:rPr>
                <w:rFonts w:ascii="Calibri" w:eastAsia="Calibri" w:hAnsi="Calibri" w:cs="Calibri"/>
                <w:b/>
                <w:sz w:val="18"/>
                <w:lang w:val="it-IT" w:eastAsia="it-IT" w:bidi="it-IT"/>
              </w:rPr>
              <w:t xml:space="preserve"> </w:t>
            </w:r>
            <w:r>
              <w:rPr>
                <w:rFonts w:ascii="Calibri" w:eastAsia="Calibri" w:hAnsi="Calibri" w:cs="Calibri"/>
                <w:b/>
                <w:sz w:val="18"/>
                <w:lang w:val="it-IT" w:eastAsia="it-IT" w:bidi="it-IT"/>
              </w:rPr>
              <w:t>] NON ACCONSENTE</w:t>
            </w:r>
          </w:p>
          <w:p w14:paraId="26EA1FEE" w14:textId="77777777" w:rsidR="0046062C" w:rsidRDefault="004606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i/>
                <w:color w:val="000000"/>
                <w:sz w:val="18"/>
                <w:u w:val="single"/>
                <w:lang w:val="it-IT" w:eastAsia="it-IT" w:bidi="it-IT"/>
              </w:rPr>
            </w:pPr>
          </w:p>
        </w:tc>
      </w:tr>
    </w:tbl>
    <w:p w14:paraId="353F7B14"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p w14:paraId="5F61869B"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p w14:paraId="3B75C811"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p w14:paraId="30891343"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tbl>
      <w:tblPr>
        <w:tblW w:w="0" w:type="auto"/>
        <w:tblInd w:w="534" w:type="dxa"/>
        <w:tblBorders>
          <w:insideH w:val="single" w:sz="4" w:space="0" w:color="auto"/>
        </w:tblBorders>
        <w:tblLayout w:type="fixed"/>
        <w:tblLook w:val="0000" w:firstRow="0" w:lastRow="0" w:firstColumn="0" w:lastColumn="0" w:noHBand="0" w:noVBand="0"/>
      </w:tblPr>
      <w:tblGrid>
        <w:gridCol w:w="3685"/>
        <w:gridCol w:w="1843"/>
        <w:gridCol w:w="3827"/>
      </w:tblGrid>
      <w:tr w:rsidR="0046062C" w14:paraId="20271AFE" w14:textId="77777777">
        <w:tc>
          <w:tcPr>
            <w:tcW w:w="3685" w:type="dxa"/>
            <w:shd w:val="clear" w:color="auto" w:fill="auto"/>
          </w:tcPr>
          <w:p w14:paraId="15B4B813"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sz w:val="16"/>
                <w:lang w:val="it-IT" w:eastAsia="it-IT" w:bidi="it-IT"/>
              </w:rPr>
            </w:pPr>
          </w:p>
          <w:p w14:paraId="5106765C"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sz w:val="16"/>
                <w:lang w:val="it-IT" w:eastAsia="it-IT" w:bidi="it-IT"/>
              </w:rPr>
            </w:pPr>
          </w:p>
          <w:p w14:paraId="7FF78FDE" w14:textId="69B361FD"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sz w:val="16"/>
                <w:lang w:val="it-IT" w:eastAsia="it-IT" w:bidi="it-IT"/>
              </w:rPr>
            </w:pPr>
          </w:p>
        </w:tc>
        <w:tc>
          <w:tcPr>
            <w:tcW w:w="1843" w:type="dxa"/>
            <w:tcBorders>
              <w:bottom w:val="nil"/>
            </w:tcBorders>
            <w:shd w:val="clear" w:color="auto" w:fill="auto"/>
          </w:tcPr>
          <w:p w14:paraId="57573FCB"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tc>
        <w:tc>
          <w:tcPr>
            <w:tcW w:w="3827" w:type="dxa"/>
            <w:shd w:val="clear" w:color="auto" w:fill="auto"/>
          </w:tcPr>
          <w:p w14:paraId="3B11423E" w14:textId="21C30AA4"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tc>
      </w:tr>
      <w:tr w:rsidR="0046062C" w14:paraId="2555A805" w14:textId="77777777">
        <w:tc>
          <w:tcPr>
            <w:tcW w:w="3685" w:type="dxa"/>
            <w:shd w:val="clear" w:color="auto" w:fill="auto"/>
          </w:tcPr>
          <w:p w14:paraId="17434D48" w14:textId="77777777" w:rsidR="0046062C" w:rsidRDefault="0000000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sz w:val="16"/>
                <w:lang w:val="it-IT" w:eastAsia="it-IT" w:bidi="it-IT"/>
              </w:rPr>
            </w:pPr>
            <w:r>
              <w:rPr>
                <w:rFonts w:ascii="Calibri" w:eastAsia="Calibri" w:hAnsi="Calibri" w:cs="Calibri"/>
                <w:sz w:val="16"/>
                <w:lang w:val="it-IT" w:eastAsia="it-IT" w:bidi="it-IT"/>
              </w:rPr>
              <w:t>DATA DI SOTTOSCRIZIONE</w:t>
            </w:r>
          </w:p>
        </w:tc>
        <w:tc>
          <w:tcPr>
            <w:tcW w:w="1843" w:type="dxa"/>
            <w:tcBorders>
              <w:top w:val="nil"/>
            </w:tcBorders>
            <w:shd w:val="clear" w:color="auto" w:fill="auto"/>
          </w:tcPr>
          <w:p w14:paraId="0BF86FD1"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tc>
        <w:tc>
          <w:tcPr>
            <w:tcW w:w="3827" w:type="dxa"/>
            <w:shd w:val="clear" w:color="auto" w:fill="auto"/>
          </w:tcPr>
          <w:p w14:paraId="54E6624B" w14:textId="77777777" w:rsidR="0046062C" w:rsidRDefault="00000000">
            <w:pPr>
              <w:widowControl/>
              <w:tabs>
                <w:tab w:val="left" w:pos="708"/>
                <w:tab w:val="left" w:pos="1260"/>
                <w:tab w:val="left" w:pos="1416"/>
                <w:tab w:val="center" w:pos="1805"/>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Calibri" w:eastAsia="Calibri" w:hAnsi="Calibri" w:cs="Calibri"/>
                <w:sz w:val="16"/>
                <w:lang w:val="it-IT" w:eastAsia="it-IT" w:bidi="it-IT"/>
              </w:rPr>
            </w:pPr>
            <w:r>
              <w:rPr>
                <w:rFonts w:ascii="Calibri" w:eastAsia="Calibri" w:hAnsi="Calibri" w:cs="Calibri"/>
                <w:sz w:val="16"/>
                <w:lang w:val="it-IT" w:eastAsia="it-IT" w:bidi="it-IT"/>
              </w:rPr>
              <w:t>L’INTERESSATO</w:t>
            </w:r>
          </w:p>
        </w:tc>
      </w:tr>
    </w:tbl>
    <w:p w14:paraId="621B9A50" w14:textId="77777777" w:rsidR="0046062C" w:rsidRDefault="0046062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sz w:val="16"/>
          <w:lang w:val="it-IT" w:eastAsia="it-IT" w:bidi="it-IT"/>
        </w:rPr>
      </w:pPr>
    </w:p>
    <w:sectPr w:rsidR="0046062C">
      <w:type w:val="continuous"/>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F5A7" w14:textId="77777777" w:rsidR="007B450E" w:rsidRDefault="007B450E">
      <w:pPr>
        <w:spacing w:line="240" w:lineRule="auto"/>
      </w:pPr>
      <w:r>
        <w:separator/>
      </w:r>
    </w:p>
  </w:endnote>
  <w:endnote w:type="continuationSeparator" w:id="0">
    <w:p w14:paraId="73975174" w14:textId="77777777" w:rsidR="007B450E" w:rsidRDefault="007B4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200101FF" w:csb1="2028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5E52" w14:textId="77777777" w:rsidR="0046062C" w:rsidRDefault="00000000">
    <w:pPr>
      <w:pStyle w:val="Pidipagina"/>
      <w:tabs>
        <w:tab w:val="left" w:pos="9204"/>
        <w:tab w:val="left" w:pos="9912"/>
        <w:tab w:val="left" w:pos="10465"/>
        <w:tab w:val="left" w:pos="10465"/>
        <w:tab w:val="left" w:pos="29484"/>
        <w:tab w:val="left" w:pos="30618"/>
        <w:tab w:val="left" w:pos="31680"/>
        <w:tab w:val="left" w:pos="31680"/>
      </w:tabs>
      <w:jc w:val="center"/>
      <w:rPr>
        <w:rFonts w:ascii="Times New Roman" w:eastAsia="Times New Roman" w:hAnsi="Times New Roman"/>
        <w:sz w:val="20"/>
        <w:lang w:val="it-IT" w:eastAsia="it-IT" w:bidi="it-IT"/>
      </w:rPr>
    </w:pPr>
    <w:r>
      <w:rPr>
        <w:rFonts w:ascii="Times New Roman" w:eastAsia="Times New Roman" w:hAnsi="Times New Roman"/>
        <w:sz w:val="20"/>
        <w:lang w:val="it-IT" w:eastAsia="it-IT" w:bidi="it-IT"/>
      </w:rPr>
      <w:fldChar w:fldCharType="begin"/>
    </w:r>
    <w:r>
      <w:rPr>
        <w:rFonts w:ascii="Times New Roman" w:eastAsia="Times New Roman" w:hAnsi="Times New Roman"/>
        <w:sz w:val="20"/>
        <w:lang w:val="it-IT" w:eastAsia="it-IT" w:bidi="it-IT"/>
      </w:rPr>
      <w:instrText xml:space="preserve"> PAGE \* Arabic \* MERGEFORMAT </w:instrText>
    </w:r>
    <w:r>
      <w:rPr>
        <w:rFonts w:ascii="Times New Roman" w:eastAsia="Times New Roman" w:hAnsi="Times New Roman"/>
        <w:sz w:val="20"/>
        <w:lang w:val="it-IT" w:eastAsia="it-IT" w:bidi="it-IT"/>
      </w:rPr>
      <w:fldChar w:fldCharType="separate"/>
    </w:r>
    <w:r>
      <w:rPr>
        <w:rFonts w:ascii="Times New Roman" w:eastAsia="Times New Roman" w:hAnsi="Times New Roman"/>
        <w:sz w:val="20"/>
        <w:lang w:val="it-IT" w:eastAsia="it-IT" w:bidi="it-IT"/>
      </w:rPr>
      <w:t>2</w:t>
    </w:r>
    <w:r>
      <w:rPr>
        <w:rFonts w:ascii="Times New Roman" w:eastAsia="Times New Roman" w:hAnsi="Times New Roman"/>
        <w:sz w:val="20"/>
        <w:lang w:val="it-IT" w:eastAsia="it-IT" w:bidi="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F5BA" w14:textId="77777777" w:rsidR="007B450E" w:rsidRDefault="007B450E">
      <w:pPr>
        <w:spacing w:line="240" w:lineRule="auto"/>
      </w:pPr>
      <w:r>
        <w:separator/>
      </w:r>
    </w:p>
  </w:footnote>
  <w:footnote w:type="continuationSeparator" w:id="0">
    <w:p w14:paraId="76DB2000" w14:textId="77777777" w:rsidR="007B450E" w:rsidRDefault="007B45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81A35"/>
    <w:multiLevelType w:val="singleLevel"/>
    <w:tmpl w:val="50427BE6"/>
    <w:lvl w:ilvl="0">
      <w:start w:val="1"/>
      <w:numFmt w:val="bullet"/>
      <w:lvlText w:val="-"/>
      <w:lvlJc w:val="left"/>
      <w:pPr>
        <w:tabs>
          <w:tab w:val="num" w:pos="142"/>
        </w:tabs>
        <w:ind w:left="142" w:hanging="142"/>
      </w:pPr>
      <w:rPr>
        <w:rFonts w:ascii="Gill Sans MT" w:eastAsia="Gill Sans MT" w:hAnsi="Gill Sans MT" w:cs="Gill Sans MT" w:hint="default"/>
        <w:b w:val="0"/>
        <w:i w:val="0"/>
        <w:strike w:val="0"/>
        <w:color w:val="auto"/>
        <w:position w:val="0"/>
        <w:sz w:val="16"/>
        <w:u w:val="none"/>
        <w:shd w:val="clear" w:color="auto" w:fill="auto"/>
      </w:rPr>
    </w:lvl>
  </w:abstractNum>
  <w:abstractNum w:abstractNumId="1" w15:restartNumberingAfterBreak="0">
    <w:nsid w:val="28AD205D"/>
    <w:multiLevelType w:val="singleLevel"/>
    <w:tmpl w:val="8724F716"/>
    <w:lvl w:ilvl="0">
      <w:start w:val="2"/>
      <w:numFmt w:val="decimal"/>
      <w:lvlText w:val="%1)"/>
      <w:lvlJc w:val="left"/>
      <w:pPr>
        <w:tabs>
          <w:tab w:val="num" w:pos="284"/>
        </w:tabs>
        <w:ind w:left="284" w:hanging="284"/>
      </w:pPr>
      <w:rPr>
        <w:rFonts w:ascii="Calibri" w:eastAsia="Calibri" w:hAnsi="Calibri" w:cs="Calibri" w:hint="default"/>
        <w:b/>
        <w:i/>
        <w:strike w:val="0"/>
        <w:color w:val="auto"/>
        <w:position w:val="0"/>
        <w:sz w:val="16"/>
        <w:u w:val="none"/>
        <w:shd w:val="clear" w:color="auto" w:fill="auto"/>
      </w:rPr>
    </w:lvl>
  </w:abstractNum>
  <w:num w:numId="1" w16cid:durableId="1031800151">
    <w:abstractNumId w:val="1"/>
  </w:num>
  <w:num w:numId="2" w16cid:durableId="1986087195">
    <w:abstractNumId w:val="1"/>
    <w:lvlOverride w:ilvl="0">
      <w:lvl w:ilvl="0">
        <w:start w:val="2"/>
        <w:numFmt w:val="decimal"/>
        <w:lvlText w:val="%1)"/>
        <w:lvlJc w:val="left"/>
        <w:pPr>
          <w:tabs>
            <w:tab w:val="num" w:pos="284"/>
          </w:tabs>
          <w:ind w:left="284" w:hanging="142"/>
        </w:pPr>
        <w:rPr>
          <w:rFonts w:ascii="Calibri" w:eastAsia="Calibri" w:hAnsi="Calibri" w:cs="Calibri" w:hint="default"/>
          <w:b/>
          <w:i/>
          <w:strike w:val="0"/>
          <w:color w:val="auto"/>
          <w:position w:val="0"/>
          <w:sz w:val="16"/>
          <w:u w:val="none"/>
          <w:shd w:val="clear" w:color="auto" w:fill="auto"/>
        </w:rPr>
      </w:lvl>
    </w:lvlOverride>
  </w:num>
  <w:num w:numId="3" w16cid:durableId="2048556398">
    <w:abstractNumId w:val="1"/>
    <w:lvlOverride w:ilvl="0">
      <w:lvl w:ilvl="0">
        <w:start w:val="2"/>
        <w:numFmt w:val="decimal"/>
        <w:lvlText w:val="%1)"/>
        <w:lvlJc w:val="left"/>
        <w:pPr>
          <w:ind w:left="0" w:firstLine="360"/>
        </w:pPr>
        <w:rPr>
          <w:rFonts w:ascii="Calibri" w:eastAsia="Calibri" w:hAnsi="Calibri" w:cs="Calibri" w:hint="default"/>
          <w:b/>
          <w:i/>
          <w:strike w:val="0"/>
          <w:color w:val="auto"/>
          <w:position w:val="0"/>
          <w:sz w:val="16"/>
          <w:u w:val="none"/>
          <w:shd w:val="clear" w:color="auto" w:fill="auto"/>
        </w:rPr>
      </w:lvl>
    </w:lvlOverride>
  </w:num>
  <w:num w:numId="4" w16cid:durableId="778337018">
    <w:abstractNumId w:val="1"/>
    <w:lvlOverride w:ilvl="0">
      <w:lvl w:ilvl="0">
        <w:start w:val="2"/>
        <w:numFmt w:val="decimal"/>
        <w:lvlText w:val="%1)"/>
        <w:lvlJc w:val="left"/>
        <w:pPr>
          <w:tabs>
            <w:tab w:val="num" w:pos="1070"/>
          </w:tabs>
          <w:ind w:left="1070" w:hanging="786"/>
        </w:pPr>
        <w:rPr>
          <w:rFonts w:ascii="Calibri" w:eastAsia="Calibri" w:hAnsi="Calibri" w:cs="Calibri" w:hint="default"/>
          <w:b/>
          <w:i/>
          <w:strike w:val="0"/>
          <w:color w:val="auto"/>
          <w:position w:val="0"/>
          <w:sz w:val="16"/>
          <w:u w:val="none"/>
          <w:shd w:val="clear" w:color="auto" w:fill="auto"/>
        </w:rPr>
      </w:lvl>
    </w:lvlOverride>
  </w:num>
  <w:num w:numId="5" w16cid:durableId="1982727995">
    <w:abstractNumId w:val="1"/>
    <w:lvlOverride w:ilvl="0">
      <w:lvl w:ilvl="0">
        <w:start w:val="2"/>
        <w:numFmt w:val="decimal"/>
        <w:lvlText w:val="%1)"/>
        <w:lvlJc w:val="left"/>
        <w:pPr>
          <w:tabs>
            <w:tab w:val="num" w:pos="426"/>
          </w:tabs>
          <w:ind w:left="426" w:hanging="284"/>
        </w:pPr>
        <w:rPr>
          <w:rFonts w:ascii="Calibri" w:eastAsia="Calibri" w:hAnsi="Calibri" w:cs="Calibri" w:hint="default"/>
          <w:b/>
          <w:i/>
          <w:strike w:val="0"/>
          <w:color w:val="auto"/>
          <w:position w:val="0"/>
          <w:sz w:val="16"/>
          <w:u w:val="none"/>
          <w:shd w:val="clear" w:color="auto" w:fill="auto"/>
        </w:rPr>
      </w:lvl>
    </w:lvlOverride>
  </w:num>
  <w:num w:numId="6" w16cid:durableId="1299147505">
    <w:abstractNumId w:val="0"/>
  </w:num>
  <w:num w:numId="7" w16cid:durableId="1470518991">
    <w:abstractNumId w:val="1"/>
    <w:lvlOverride w:ilvl="0">
      <w:lvl w:ilvl="0">
        <w:start w:val="2"/>
        <w:numFmt w:val="decimal"/>
        <w:lvlText w:val="%1)"/>
        <w:lvlJc w:val="left"/>
        <w:rPr>
          <w:rFonts w:ascii="Calibri" w:eastAsia="Calibri" w:hAnsi="Calibri" w:cs="Calibri" w:hint="default"/>
          <w:b/>
          <w:i/>
          <w:strike w:val="0"/>
          <w:color w:val="auto"/>
          <w:position w:val="0"/>
          <w:sz w:val="16"/>
          <w:u w:val="none"/>
          <w:shd w:val="clear" w:color="auto" w:fill="auto"/>
        </w:rPr>
      </w:lvl>
    </w:lvlOverride>
  </w:num>
  <w:num w:numId="8" w16cid:durableId="1483429743">
    <w:abstractNumId w:val="1"/>
    <w:lvlOverride w:ilvl="0">
      <w:lvl w:ilvl="0">
        <w:start w:val="2"/>
        <w:numFmt w:val="decimal"/>
        <w:lvlText w:val="%1)"/>
        <w:lvlJc w:val="left"/>
        <w:pPr>
          <w:ind w:left="0" w:firstLine="142"/>
        </w:pPr>
        <w:rPr>
          <w:rFonts w:ascii="Calibri" w:eastAsia="Calibri" w:hAnsi="Calibri" w:cs="Calibri" w:hint="default"/>
          <w:b/>
          <w:i/>
          <w:strike w:val="0"/>
          <w:color w:val="auto"/>
          <w:position w:val="0"/>
          <w:sz w:val="16"/>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283"/>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rsids>
    <w:rsidRoot w:val="0046062C"/>
    <w:rsid w:val="00205FEA"/>
    <w:rsid w:val="0046062C"/>
    <w:rsid w:val="007B4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F89D"/>
  <w15:docId w15:val="{9536E8A1-D907-4E41-8A9F-6E7BD109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pacing w:after="0" w:line="552" w:lineRule="exact"/>
      <w:jc w:val="both"/>
    </w:pPr>
    <w:rPr>
      <w:rFonts w:ascii="Courier New" w:eastAsia="Courier New" w:hAnsi="Courier New"/>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Pidipagina">
    <w:name w:val="footer"/>
    <w:basedOn w:val="Normale"/>
    <w:qFormat/>
    <w:pPr>
      <w:tabs>
        <w:tab w:val="center" w:pos="4819"/>
        <w:tab w:val="right" w:pos="9071"/>
      </w:tabs>
    </w:pPr>
  </w:style>
  <w:style w:type="paragraph" w:styleId="Paragrafoelenco">
    <w:name w:val="List Paragraph"/>
    <w:basedOn w:val="Normale"/>
    <w:qFormat/>
    <w:pPr>
      <w:ind w:left="720"/>
    </w:pPr>
  </w:style>
  <w:style w:type="paragraph" w:styleId="Intestazione">
    <w:name w:val="header"/>
    <w:basedOn w:val="Normale"/>
    <w:qFormat/>
    <w:pPr>
      <w:tabs>
        <w:tab w:val="center" w:pos="4819"/>
        <w:tab w:val="right" w:pos="9638"/>
      </w:tabs>
    </w:pPr>
  </w:style>
  <w:style w:type="paragraph" w:styleId="Testonotadichiusura">
    <w:name w:val="endnote text"/>
    <w:basedOn w:val="Normale"/>
    <w:qFormat/>
    <w:pPr>
      <w:spacing w:line="240" w:lineRule="auto"/>
    </w:pPr>
    <w:rPr>
      <w:sz w:val="20"/>
      <w:szCs w:val="20"/>
    </w:rPr>
  </w:style>
  <w:style w:type="paragraph" w:styleId="Testocommento">
    <w:name w:val="annotation text"/>
    <w:basedOn w:val="Normale"/>
    <w:qFormat/>
    <w:rPr>
      <w:sz w:val="20"/>
      <w:szCs w:val="20"/>
    </w:rPr>
  </w:style>
  <w:style w:type="paragraph" w:styleId="Testofumetto">
    <w:name w:val="Balloon Text"/>
    <w:basedOn w:val="Normale"/>
    <w:qFormat/>
    <w:pPr>
      <w:spacing w:line="240" w:lineRule="auto"/>
    </w:pPr>
    <w:rPr>
      <w:rFonts w:ascii="Tahoma" w:eastAsia="Tahoma" w:hAnsi="Tahoma" w:cs="Tahoma"/>
      <w:sz w:val="16"/>
      <w:szCs w:val="16"/>
    </w:rPr>
  </w:style>
  <w:style w:type="character" w:styleId="Collegamentoipertestuale">
    <w:name w:val="Hyperlink"/>
    <w:basedOn w:val="Carpredefinitoparagrafo"/>
    <w:qFormat/>
    <w:rPr>
      <w:color w:val="0563C1"/>
      <w:u w:val="single"/>
    </w:rPr>
  </w:style>
  <w:style w:type="character" w:styleId="Menzionenonrisolta">
    <w:name w:val="Unresolved Mention"/>
    <w:basedOn w:val="Carpredefinitoparagrafo"/>
    <w:qFormat/>
    <w:rPr>
      <w:color w:val="605E5C"/>
      <w:shd w:val="clear" w:color="auto" w:fill="E1DFDD"/>
    </w:rPr>
  </w:style>
  <w:style w:type="character" w:customStyle="1" w:styleId="PidipaginaCarattere">
    <w:name w:val="Piè di pagina Carattere"/>
    <w:qFormat/>
    <w:rPr>
      <w:rFonts w:ascii="Courier New" w:eastAsia="Courier New" w:hAnsi="Courier New" w:cs="Courier New"/>
      <w:sz w:val="22"/>
      <w:szCs w:val="22"/>
      <w:rtl w:val="0"/>
      <w:lang w:val="x-none" w:eastAsia="x-none" w:bidi="x-none"/>
    </w:rPr>
  </w:style>
  <w:style w:type="character" w:customStyle="1" w:styleId="TestonotadichiusuraCarattere">
    <w:name w:val="Testo nota di chiusura Carattere"/>
    <w:qFormat/>
    <w:rPr>
      <w:rFonts w:ascii="Courier New" w:eastAsia="Courier New" w:hAnsi="Courier New" w:cs="Courier New"/>
      <w:rtl w:val="0"/>
      <w:lang w:val="x-none" w:eastAsia="x-none" w:bidi="x-none"/>
    </w:rPr>
  </w:style>
  <w:style w:type="character" w:styleId="Rimandonotadichiusura">
    <w:name w:val="endnote reference"/>
    <w:qFormat/>
    <w:rPr>
      <w:position w:val="5"/>
      <w:rtl w:val="0"/>
      <w:lang w:val="x-none" w:eastAsia="x-none" w:bidi="x-none"/>
    </w:rPr>
  </w:style>
  <w:style w:type="character" w:styleId="Rimandocommento">
    <w:name w:val="annotation reference"/>
    <w:qFormat/>
    <w:rPr>
      <w:sz w:val="16"/>
      <w:szCs w:val="16"/>
      <w:rtl w:val="0"/>
      <w:lang w:val="x-none" w:eastAsia="x-none" w:bidi="x-none"/>
    </w:rPr>
  </w:style>
  <w:style w:type="character" w:customStyle="1" w:styleId="TestocommentoCarattere">
    <w:name w:val="Testo commento Carattere"/>
    <w:qFormat/>
    <w:rPr>
      <w:rFonts w:ascii="Courier New" w:eastAsia="Courier New" w:hAnsi="Courier New" w:cs="Courier New"/>
      <w:rtl w:val="0"/>
      <w:lang w:val="x-none" w:eastAsia="x-none" w:bidi="x-none"/>
    </w:rPr>
  </w:style>
  <w:style w:type="character" w:customStyle="1" w:styleId="TestofumettoCarattere">
    <w:name w:val="Testo fumetto Carattere"/>
    <w:qFormat/>
    <w:rPr>
      <w:rFonts w:ascii="Tahoma" w:eastAsia="Tahoma" w:hAnsi="Tahoma" w:cs="Tahoma"/>
      <w:sz w:val="16"/>
      <w:szCs w:val="16"/>
      <w:rtl w:val="0"/>
      <w:lang w:val="x-none" w:eastAsia="x-none" w:bidi="x-none"/>
    </w:rPr>
  </w:style>
  <w:style w:type="character" w:customStyle="1" w:styleId="IntestazioneCarattere">
    <w:name w:val="Intestazione Carattere"/>
    <w:qFormat/>
    <w:rPr>
      <w:rFonts w:ascii="Courier New" w:eastAsia="Courier New" w:hAnsi="Courier New" w:cs="Courier New"/>
      <w:sz w:val="22"/>
      <w:szCs w:val="22"/>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3518</Words>
  <Characters>20056</Characters>
  <Application>Microsoft Office Word</Application>
  <DocSecurity>0</DocSecurity>
  <Lines>167</Lines>
  <Paragraphs>47</Paragraphs>
  <ScaleCrop>false</ScaleCrop>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 Studi Assicurativi Speciali</cp:lastModifiedBy>
  <cp:revision>2</cp:revision>
  <dcterms:created xsi:type="dcterms:W3CDTF">2024-02-22T11:35:00Z</dcterms:created>
  <dcterms:modified xsi:type="dcterms:W3CDTF">2024-02-22T11:42:00Z</dcterms:modified>
</cp:coreProperties>
</file>